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cs="宋体" w:hint="eastAsia"/>
          <w:b/>
          <w:bCs/>
          <w:sz w:val="40"/>
          <w:szCs w:val="40"/>
        </w:rPr>
      </w:pPr>
      <w:r>
        <w:rPr>
          <w:rFonts w:hint="eastAsia"/>
          <w:b/>
          <w:bCs/>
          <w:sz w:val="32"/>
          <w:szCs w:val="40"/>
          <w:lang w:val="en-US" w:eastAsia="zh-CN"/>
        </w:rPr>
        <w:drawing>
          <wp:anchor simplePos="0" relativeHeight="251658240" behindDoc="0" locked="0" layoutInCell="1" allowOverlap="1">
            <wp:simplePos x="0" y="0"/>
            <wp:positionH relativeFrom="page">
              <wp:posOffset>12560300</wp:posOffset>
            </wp:positionH>
            <wp:positionV relativeFrom="topMargin">
              <wp:posOffset>11607800</wp:posOffset>
            </wp:positionV>
            <wp:extent cx="342900" cy="279400"/>
            <wp:wrapNone/>
            <wp:docPr id="1001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8" name=""/>
                    <pic:cNvPicPr>
                      <a:picLocks noChangeAspect="1"/>
                    </pic:cNvPicPr>
                  </pic:nvPicPr>
                  <pic:blipFill>
                    <a:blip xmlns:r="http://schemas.openxmlformats.org/officeDocument/2006/relationships" r:embed="rId4"/>
                    <a:stretch>
                      <a:fillRect/>
                    </a:stretch>
                  </pic:blipFill>
                  <pic:spPr>
                    <a:xfrm>
                      <a:off x="0" y="0"/>
                      <a:ext cx="342900" cy="279400"/>
                    </a:xfrm>
                    <a:prstGeom prst="rect">
                      <a:avLst/>
                    </a:prstGeom>
                  </pic:spPr>
                </pic:pic>
              </a:graphicData>
            </a:graphic>
          </wp:anchor>
        </w:drawing>
      </w:r>
      <w:bookmarkStart w:id="0" w:name="_Toc30225"/>
      <w:r>
        <w:rPr>
          <w:rFonts w:hint="eastAsia"/>
          <w:b/>
          <w:bCs/>
          <w:sz w:val="32"/>
          <w:szCs w:val="40"/>
          <w:lang w:val="en-US" w:eastAsia="zh-CN"/>
        </w:rPr>
        <w:t>1</w:t>
      </w:r>
      <w:r>
        <w:rPr>
          <w:rFonts w:hint="eastAsia"/>
          <w:b/>
          <w:bCs/>
          <w:sz w:val="32"/>
          <w:szCs w:val="40"/>
          <w:lang w:val="en-US" w:eastAsia="zh-CN"/>
        </w:rPr>
        <w:t>2.4</w:t>
      </w:r>
      <w:r>
        <w:rPr>
          <w:rFonts w:hint="eastAsia"/>
          <w:b/>
          <w:bCs/>
          <w:sz w:val="32"/>
          <w:szCs w:val="40"/>
        </w:rPr>
        <w:t xml:space="preserve"> 机械效率</w:t>
      </w:r>
      <w:bookmarkEnd w:id="0"/>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一：效率概念的理解</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考点二：机械效率的比较</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考点三</w:t>
      </w:r>
      <w:r>
        <w:rPr>
          <w:rFonts w:ascii="宋体" w:hAnsi="宋体" w:cs="宋体" w:hint="eastAsia"/>
          <w:b/>
          <w:szCs w:val="21"/>
        </w:rPr>
        <w:t>：</w:t>
      </w:r>
      <w:r>
        <w:rPr>
          <w:rFonts w:ascii="宋体" w:hAnsi="宋体" w:cs="宋体" w:hint="eastAsia"/>
          <w:b/>
          <w:szCs w:val="21"/>
          <w:lang w:val="en-US" w:eastAsia="zh-CN"/>
        </w:rPr>
        <w:t>竖直</w:t>
      </w:r>
      <w:r>
        <w:rPr>
          <w:rFonts w:ascii="宋体" w:hAnsi="宋体" w:cs="宋体" w:hint="eastAsia"/>
          <w:b/>
          <w:szCs w:val="21"/>
        </w:rPr>
        <w:t>滑轮组效率的计算</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考点四</w:t>
      </w:r>
      <w:r>
        <w:rPr>
          <w:rFonts w:ascii="宋体" w:hAnsi="宋体" w:cs="宋体" w:hint="eastAsia"/>
          <w:b/>
          <w:szCs w:val="21"/>
        </w:rPr>
        <w:t>：水平滑轮组效率的计算</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考点五</w:t>
      </w:r>
      <w:r>
        <w:rPr>
          <w:rFonts w:ascii="宋体" w:hAnsi="宋体" w:cs="宋体" w:hint="eastAsia"/>
          <w:b/>
          <w:szCs w:val="21"/>
        </w:rPr>
        <w:t>：斜面的效率计算</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考点六：杠杆效率的计算</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考点七</w:t>
      </w:r>
      <w:r>
        <w:rPr>
          <w:rFonts w:ascii="宋体" w:hAnsi="宋体" w:cs="宋体" w:hint="eastAsia"/>
          <w:b/>
          <w:szCs w:val="21"/>
        </w:rPr>
        <w:t>：探究机械效率影响因素实验问题</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考点八</w:t>
      </w:r>
      <w:r>
        <w:rPr>
          <w:rFonts w:ascii="宋体" w:hAnsi="宋体" w:cs="宋体" w:hint="eastAsia"/>
          <w:b/>
          <w:szCs w:val="21"/>
        </w:rPr>
        <w:t>：</w:t>
      </w:r>
      <w:r>
        <w:rPr>
          <w:rFonts w:ascii="宋体" w:hAnsi="宋体" w:cs="宋体" w:hint="eastAsia"/>
          <w:b/>
          <w:szCs w:val="21"/>
          <w:lang w:val="en-US" w:eastAsia="zh-CN"/>
        </w:rPr>
        <w:t>复杂简单</w:t>
      </w:r>
      <w:r>
        <w:rPr>
          <w:rFonts w:ascii="宋体" w:hAnsi="宋体" w:cs="宋体" w:hint="eastAsia"/>
          <w:b/>
          <w:szCs w:val="21"/>
        </w:rPr>
        <w:t>机械效率的</w:t>
      </w:r>
      <w:r>
        <w:rPr>
          <w:rFonts w:ascii="宋体" w:hAnsi="宋体" w:cs="宋体" w:hint="eastAsia"/>
          <w:b/>
          <w:szCs w:val="21"/>
          <w:lang w:val="en-US" w:eastAsia="zh-CN"/>
        </w:rPr>
        <w:t>压轴计算</w:t>
      </w:r>
    </w:p>
    <w:p>
      <w:pPr>
        <w:spacing w:line="360" w:lineRule="auto"/>
        <w:jc w:val="center"/>
        <w:rPr>
          <w:rFonts w:ascii="宋体" w:hAnsi="宋体" w:cs="宋体" w:hint="eastAsia"/>
          <w:b/>
          <w:sz w:val="24"/>
        </w:rPr>
      </w:pPr>
      <w:r>
        <w:rPr>
          <w:rFonts w:ascii="宋体" w:hAnsi="宋体" w:cs="宋体" w:hint="eastAsia"/>
          <w:b/>
          <w:sz w:val="24"/>
        </w:rPr>
        <w:t>【知识梳理】</w:t>
      </w:r>
    </w:p>
    <w:p>
      <w:pPr>
        <w:spacing w:line="360" w:lineRule="auto"/>
        <w:rPr>
          <w:rFonts w:ascii="宋体" w:eastAsia="宋体" w:hAnsi="宋体" w:cs="宋体" w:hint="eastAsia"/>
          <w:b/>
          <w:color w:val="000000"/>
          <w:szCs w:val="21"/>
        </w:rPr>
      </w:pPr>
      <w:r>
        <w:rPr>
          <w:rFonts w:ascii="宋体" w:eastAsia="宋体" w:hAnsi="宋体" w:cs="宋体" w:hint="eastAsia"/>
          <w:b/>
          <w:bCs/>
          <w:color w:val="000000"/>
          <w:szCs w:val="21"/>
        </w:rPr>
        <w:t>知识点一：</w:t>
      </w:r>
      <w:r>
        <w:rPr>
          <w:rFonts w:ascii="宋体" w:eastAsia="宋体" w:hAnsi="宋体" w:cs="宋体" w:hint="eastAsia"/>
          <w:b/>
          <w:color w:val="000000"/>
          <w:szCs w:val="21"/>
        </w:rPr>
        <w:t>有用功和额外功</w:t>
      </w:r>
    </w:p>
    <w:p>
      <w:pPr>
        <w:spacing w:line="360" w:lineRule="auto"/>
        <w:rPr>
          <w:rFonts w:ascii="宋体" w:eastAsia="宋体" w:hAnsi="宋体" w:cs="宋体" w:hint="eastAsia"/>
          <w:color w:val="000000"/>
          <w:szCs w:val="21"/>
        </w:rPr>
      </w:pPr>
      <w:r>
        <w:rPr>
          <w:rFonts w:ascii="宋体" w:eastAsia="宋体" w:hAnsi="宋体" w:cs="宋体" w:hint="eastAsia"/>
          <w:color w:val="000000"/>
          <w:szCs w:val="21"/>
        </w:rPr>
        <w:t>1.有用功：使用机械时，对人们有用的功叫有用功。也就是人们不用机械而直接用手时必须做的功。在提升物体时，W</w:t>
      </w:r>
      <w:r>
        <w:rPr>
          <w:rFonts w:ascii="宋体" w:eastAsia="宋体" w:hAnsi="宋体" w:cs="宋体" w:hint="eastAsia"/>
          <w:color w:val="000000"/>
          <w:szCs w:val="21"/>
          <w:vertAlign w:val="subscript"/>
        </w:rPr>
        <w:t>有用</w:t>
      </w:r>
      <w:r>
        <w:rPr>
          <w:rFonts w:ascii="宋体" w:eastAsia="宋体" w:hAnsi="宋体" w:cs="宋体" w:hint="eastAsia"/>
          <w:color w:val="000000"/>
          <w:szCs w:val="21"/>
        </w:rPr>
        <w:t>= Gh</w:t>
      </w:r>
    </w:p>
    <w:p>
      <w:pPr>
        <w:spacing w:line="360" w:lineRule="auto"/>
        <w:rPr>
          <w:rFonts w:ascii="宋体" w:eastAsia="宋体" w:hAnsi="宋体" w:cs="宋体" w:hint="eastAsia"/>
          <w:color w:val="000000"/>
          <w:szCs w:val="21"/>
        </w:rPr>
      </w:pPr>
      <w:r>
        <w:rPr>
          <w:rFonts w:ascii="宋体" w:eastAsia="宋体" w:hAnsi="宋体" w:cs="宋体" w:hint="eastAsia"/>
          <w:color w:val="000000"/>
          <w:szCs w:val="21"/>
        </w:rPr>
        <w:t>2.额外功：使用机械时，对人们没有用但不得不做的功叫额外功。</w:t>
      </w:r>
    </w:p>
    <w:p>
      <w:pPr>
        <w:spacing w:line="360" w:lineRule="auto"/>
        <w:rPr>
          <w:rFonts w:ascii="宋体" w:eastAsia="宋体" w:hAnsi="宋体" w:cs="宋体" w:hint="eastAsia"/>
          <w:color w:val="000000"/>
          <w:szCs w:val="21"/>
        </w:rPr>
      </w:pPr>
      <w:r>
        <w:rPr>
          <w:rFonts w:ascii="宋体" w:eastAsia="宋体" w:hAnsi="宋体" w:cs="宋体" w:hint="eastAsia"/>
          <w:color w:val="000000"/>
          <w:szCs w:val="21"/>
        </w:rPr>
        <w:t>3.额外功的主要来源：</w:t>
      </w:r>
      <w:r>
        <w:rPr>
          <w:rFonts w:ascii="宋体" w:eastAsia="宋体" w:hAnsi="宋体" w:cs="宋体" w:hint="eastAsia"/>
          <w:color w:val="000000"/>
          <w:szCs w:val="21"/>
        </w:rPr>
        <w:t>①</w:t>
      </w:r>
      <w:r>
        <w:rPr>
          <w:rFonts w:ascii="宋体" w:eastAsia="宋体" w:hAnsi="宋体" w:cs="宋体" w:hint="eastAsia"/>
          <w:color w:val="000000"/>
          <w:szCs w:val="21"/>
        </w:rPr>
        <w:t>提升物体时，克服机械自重、容器重、绳重等所做的功。</w:t>
      </w:r>
      <w:r>
        <w:rPr>
          <w:rFonts w:ascii="宋体" w:eastAsia="宋体" w:hAnsi="宋体" w:cs="宋体" w:hint="eastAsia"/>
          <w:color w:val="000000"/>
          <w:szCs w:val="21"/>
        </w:rPr>
        <w:t>②</w:t>
      </w:r>
      <w:r>
        <w:rPr>
          <w:rFonts w:ascii="宋体" w:eastAsia="宋体" w:hAnsi="宋体" w:cs="宋体" w:hint="eastAsia"/>
          <w:color w:val="000000"/>
          <w:szCs w:val="21"/>
        </w:rPr>
        <w:t>克服机械的摩擦所做的功。</w:t>
      </w:r>
    </w:p>
    <w:p>
      <w:pPr>
        <w:spacing w:line="360" w:lineRule="auto"/>
        <w:rPr>
          <w:rFonts w:ascii="宋体" w:eastAsia="宋体" w:hAnsi="宋体" w:cs="宋体" w:hint="eastAsia"/>
          <w:color w:val="000000"/>
          <w:szCs w:val="21"/>
        </w:rPr>
      </w:pPr>
      <w:r>
        <w:rPr>
          <w:rFonts w:ascii="宋体" w:eastAsia="宋体" w:hAnsi="宋体" w:cs="宋体" w:hint="eastAsia"/>
          <w:color w:val="000000"/>
          <w:szCs w:val="21"/>
        </w:rPr>
        <w:t>4.人们在使用机械做功的过程中实际所做的功叫总功，它等于有用功和额外功的之和。即：W</w:t>
      </w:r>
      <w:r>
        <w:rPr>
          <w:rFonts w:ascii="宋体" w:eastAsia="宋体" w:hAnsi="宋体" w:cs="宋体" w:hint="eastAsia"/>
          <w:color w:val="000000"/>
          <w:szCs w:val="21"/>
          <w:vertAlign w:val="subscript"/>
        </w:rPr>
        <w:t>总</w:t>
      </w:r>
      <w:r>
        <w:rPr>
          <w:rFonts w:ascii="宋体" w:eastAsia="宋体" w:hAnsi="宋体" w:cs="宋体" w:hint="eastAsia"/>
          <w:color w:val="000000"/>
          <w:szCs w:val="21"/>
        </w:rPr>
        <w:t>=W</w:t>
      </w:r>
      <w:r>
        <w:rPr>
          <w:rFonts w:ascii="宋体" w:eastAsia="宋体" w:hAnsi="宋体" w:cs="宋体" w:hint="eastAsia"/>
          <w:color w:val="000000"/>
          <w:szCs w:val="21"/>
          <w:vertAlign w:val="subscript"/>
        </w:rPr>
        <w:t>有用</w:t>
      </w:r>
      <w:r>
        <w:rPr>
          <w:rFonts w:ascii="宋体" w:eastAsia="宋体" w:hAnsi="宋体" w:cs="宋体" w:hint="eastAsia"/>
          <w:color w:val="000000"/>
          <w:szCs w:val="21"/>
        </w:rPr>
        <w:t>+W</w:t>
      </w:r>
      <w:r>
        <w:rPr>
          <w:rFonts w:ascii="宋体" w:eastAsia="宋体" w:hAnsi="宋体" w:cs="宋体" w:hint="eastAsia"/>
          <w:color w:val="000000"/>
          <w:szCs w:val="21"/>
          <w:vertAlign w:val="subscript"/>
        </w:rPr>
        <w:t>额</w:t>
      </w:r>
    </w:p>
    <w:p>
      <w:pPr>
        <w:tabs>
          <w:tab w:val="left" w:pos="4290"/>
        </w:tabs>
        <w:spacing w:line="360" w:lineRule="auto"/>
        <w:rPr>
          <w:rFonts w:ascii="宋体" w:eastAsia="宋体" w:hAnsi="宋体" w:cs="宋体" w:hint="eastAsia"/>
          <w:color w:val="000000"/>
          <w:szCs w:val="21"/>
        </w:rPr>
      </w:pPr>
      <w:r>
        <w:rPr>
          <w:rFonts w:ascii="宋体" w:eastAsia="宋体" w:hAnsi="宋体" w:cs="宋体" w:hint="eastAsia"/>
          <w:color w:val="000000"/>
          <w:szCs w:val="21"/>
        </w:rPr>
        <w:t>5.若人对机械的动力为F，则：W</w:t>
      </w:r>
      <w:r>
        <w:rPr>
          <w:rFonts w:ascii="宋体" w:eastAsia="宋体" w:hAnsi="宋体" w:cs="宋体" w:hint="eastAsia"/>
          <w:color w:val="000000"/>
          <w:szCs w:val="21"/>
          <w:vertAlign w:val="subscript"/>
        </w:rPr>
        <w:t>总</w:t>
      </w:r>
      <w:r>
        <w:rPr>
          <w:rFonts w:ascii="宋体" w:eastAsia="宋体" w:hAnsi="宋体" w:cs="宋体" w:hint="eastAsia"/>
          <w:color w:val="000000"/>
          <w:szCs w:val="21"/>
        </w:rPr>
        <w:t xml:space="preserve">= FS  </w:t>
      </w:r>
      <w:r>
        <w:rPr>
          <w:rFonts w:ascii="宋体" w:eastAsia="宋体" w:hAnsi="宋体" w:cs="宋体" w:hint="eastAsia"/>
          <w:color w:val="000000"/>
          <w:szCs w:val="21"/>
        </w:rPr>
        <w:tab/>
      </w:r>
    </w:p>
    <w:p>
      <w:pPr>
        <w:spacing w:line="360" w:lineRule="auto"/>
        <w:rPr>
          <w:rFonts w:ascii="宋体" w:eastAsia="宋体" w:hAnsi="宋体" w:cs="宋体" w:hint="eastAsia"/>
          <w:b/>
          <w:bCs/>
          <w:color w:val="000000"/>
          <w:szCs w:val="21"/>
        </w:rPr>
      </w:pPr>
      <w:r>
        <w:rPr>
          <w:rFonts w:ascii="宋体" w:eastAsia="宋体" w:hAnsi="宋体" w:cs="宋体" w:hint="eastAsia"/>
          <w:b/>
          <w:bCs/>
          <w:color w:val="000000"/>
          <w:szCs w:val="21"/>
        </w:rPr>
        <w:t>知识点二：机械效率</w:t>
      </w:r>
    </w:p>
    <w:p>
      <w:pPr>
        <w:numPr>
          <w:ilvl w:val="0"/>
          <w:numId w:val="2"/>
        </w:numPr>
        <w:spacing w:line="360" w:lineRule="auto"/>
        <w:rPr>
          <w:rFonts w:ascii="宋体" w:eastAsia="宋体" w:hAnsi="宋体" w:cs="宋体" w:hint="eastAsia"/>
          <w:color w:val="000000"/>
          <w:szCs w:val="21"/>
        </w:rPr>
      </w:pPr>
      <w:r>
        <w:rPr>
          <w:rFonts w:ascii="宋体" w:eastAsia="宋体" w:hAnsi="宋体" w:cs="宋体" w:hint="eastAsia"/>
          <w:color w:val="000000"/>
          <w:szCs w:val="21"/>
        </w:rPr>
        <w:t>定义：</w:t>
      </w:r>
      <w:r>
        <w:rPr>
          <w:rFonts w:ascii="宋体" w:eastAsia="宋体" w:hAnsi="宋体" w:cs="宋体" w:hint="eastAsia"/>
          <w:szCs w:val="21"/>
        </w:rPr>
        <w:t>有用功与总功的比值，</w:t>
      </w:r>
      <w:r>
        <w:rPr>
          <w:rFonts w:ascii="宋体" w:eastAsia="宋体" w:hAnsi="宋体" w:cs="宋体" w:hint="eastAsia"/>
          <w:color w:val="000000"/>
          <w:szCs w:val="21"/>
        </w:rPr>
        <w:t>叫机械效率。</w:t>
      </w:r>
    </w:p>
    <w:p>
      <w:pPr>
        <w:numPr>
          <w:ilvl w:val="0"/>
          <w:numId w:val="2"/>
        </w:numPr>
        <w:spacing w:line="360" w:lineRule="auto"/>
        <w:ind w:left="0" w:firstLine="0" w:leftChars="0" w:firstLineChars="0"/>
        <w:rPr>
          <w:rFonts w:ascii="宋体" w:eastAsia="宋体" w:hAnsi="宋体" w:cs="宋体" w:hint="eastAsia"/>
          <w:szCs w:val="21"/>
        </w:rPr>
      </w:pPr>
      <w:r>
        <w:rPr>
          <w:rFonts w:ascii="宋体" w:eastAsia="宋体" w:hAnsi="宋体" w:cs="宋体" w:hint="eastAsia"/>
          <w:szCs w:val="21"/>
        </w:rPr>
        <w:t>公式：</w:t>
      </w:r>
      <w:r>
        <w:rPr>
          <w:rFonts w:ascii="宋体" w:eastAsia="宋体" w:hAnsi="宋体" w:cs="宋体" w:hint="eastAsia"/>
          <w:szCs w:val="21"/>
        </w:rPr>
        <w:t>η</w:t>
      </w:r>
      <w:r>
        <w:rPr>
          <w:rFonts w:ascii="宋体" w:eastAsia="宋体" w:hAnsi="宋体" w:cs="宋体" w:hint="eastAsia"/>
          <w:szCs w:val="21"/>
        </w:rPr>
        <w:t>=</w:t>
      </w:r>
      <w:r>
        <w:rPr>
          <w:rFonts w:ascii="宋体" w:eastAsia="宋体" w:hAnsi="宋体" w:cs="宋体" w:hint="eastAsia"/>
          <w:position w:val="-32"/>
          <w:szCs w:val="21"/>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 o:spid="_x0000_i1026" type="#_x0000_t75" style="width:30pt;height:37pt;mso-position-horizontal-relative:page;mso-position-vertical-relative:page;mso-wrap-style:square" o:ole="" o:preferrelative="t" filled="f" stroked="f">
            <v:stroke linestyle="single"/>
            <v:imagedata r:id="rId5" o:title=""/>
            <v:path o:extrusionok="f"/>
            <o:lock v:ext="edit" aspectratio="t"/>
          </v:shape>
          <o:OLEObject Type="Embed" ProgID="Equation.3" ShapeID="Object 2" DrawAspect="Content" ObjectID="_1234567890" r:id="rId6"/>
        </w:object>
      </w:r>
      <w:r>
        <w:rPr>
          <w:rFonts w:ascii="宋体" w:eastAsia="宋体" w:hAnsi="宋体" w:cs="宋体" w:hint="eastAsia"/>
          <w:szCs w:val="21"/>
        </w:rPr>
        <w:t>×</w:t>
      </w:r>
      <w:r>
        <w:rPr>
          <w:rFonts w:ascii="宋体" w:eastAsia="宋体" w:hAnsi="宋体" w:cs="宋体" w:hint="eastAsia"/>
          <w:szCs w:val="21"/>
        </w:rPr>
        <w:t>100％</w:t>
      </w: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pStyle w:val="NormalWeb"/>
        <w:spacing w:beforeAutospacing="0" w:afterAutospacing="0" w:line="360" w:lineRule="auto"/>
        <w:jc w:val="center"/>
        <w:rPr>
          <w:rFonts w:ascii="宋体" w:eastAsia="宋体" w:hAnsi="宋体" w:cs="宋体" w:hint="eastAsia"/>
          <w:b/>
          <w:bCs/>
          <w:color w:val="FF0000"/>
          <w:sz w:val="22"/>
          <w:szCs w:val="22"/>
          <w:highlight w:val="yellow"/>
        </w:rPr>
      </w:pPr>
      <w:r>
        <w:rPr>
          <w:rFonts w:ascii="宋体" w:eastAsia="宋体" w:hAnsi="宋体" w:cs="宋体" w:hint="eastAsia"/>
          <w:b/>
          <w:bCs/>
          <w:color w:val="FF0000"/>
          <w:sz w:val="22"/>
          <w:szCs w:val="22"/>
          <w:highlight w:val="yellow"/>
        </w:rPr>
        <w:t>技巧归纳一、滑轮（组）的机械效率</w:t>
      </w:r>
    </w:p>
    <w:tbl>
      <w:tblPr>
        <w:tblStyle w:val="TableNormal"/>
        <w:tblW w:w="9600" w:type="dxa"/>
        <w:jc w:val="center"/>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1593"/>
        <w:gridCol w:w="4143"/>
        <w:gridCol w:w="3864"/>
      </w:tblGrid>
      <w:tr>
        <w:tblPrEx>
          <w:tblW w:w="9600" w:type="dxa"/>
          <w:jc w:val="center"/>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物理量</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竖直方向滑轮组</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水平方向滑轮组</w:t>
            </w:r>
          </w:p>
        </w:tc>
      </w:tr>
      <w:tr>
        <w:tblPrEx>
          <w:tblW w:w="9600" w:type="dxa"/>
          <w:jc w:val="center"/>
          <w:tblInd w:w="-493" w:type="dxa"/>
          <w:tblCellMar>
            <w:top w:w="0" w:type="dxa"/>
            <w:left w:w="108" w:type="dxa"/>
            <w:bottom w:w="0" w:type="dxa"/>
            <w:right w:w="108" w:type="dxa"/>
          </w:tblCellMar>
          <w:tblLook w:val="0000"/>
        </w:tblPrEx>
        <w:trPr>
          <w:trHeight w:val="407"/>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图形</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rPr>
              <w:pict>
                <v:shape id="图片 17" o:spid="_x0000_i1027" type="#_x0000_t75" style="width:81.04pt;height:117.56pt;mso-position-horizontal-relative:page;mso-position-vertical-relative:page;mso-wrap-style:square" filled="f" stroked="f">
                  <v:stroke linestyle="single"/>
                  <v:imagedata r:id="rId7" o:title=""/>
                  <v:path o:extrusionok="f"/>
                  <o:lock v:ext="edit" aspectratio="t"/>
                </v:shape>
              </w:pic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pict>
                <v:shape id="图片 160" o:spid="_x0000_i1028" type="#_x0000_t75" alt="5826c5e2c5732950fcdf6c2521a3ba1" style="width:182.16pt;height:75.56pt;mso-position-horizontal-relative:page;mso-position-vertical-relative:page;mso-wrap-style:square" filled="f" stroked="f">
                  <v:stroke linestyle="single"/>
                  <v:imagedata r:id="rId8" o:title="5826c5e2c5732950fcdf6c2521a3ba1"/>
                  <v:path o:extrusionok="f"/>
                  <o:lock v:ext="edit" aspectratio="t"/>
                </v:shape>
              </w:pict>
            </w:r>
          </w:p>
        </w:tc>
      </w:tr>
      <w:tr>
        <w:tblPrEx>
          <w:tblW w:w="9600" w:type="dxa"/>
          <w:jc w:val="center"/>
          <w:tblInd w:w="-493" w:type="dxa"/>
          <w:tblCellMar>
            <w:top w:w="0" w:type="dxa"/>
            <w:left w:w="108" w:type="dxa"/>
            <w:bottom w:w="0" w:type="dxa"/>
            <w:right w:w="108" w:type="dxa"/>
          </w:tblCellMar>
          <w:tblLook w:val="0000"/>
        </w:tblPrEx>
        <w:trPr>
          <w:trHeight w:val="407"/>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绳子拉力F/N</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F=n（G</w:t>
            </w:r>
            <w:r>
              <w:rPr>
                <w:rFonts w:ascii="宋体" w:eastAsia="宋体" w:hAnsi="宋体" w:cs="宋体" w:hint="eastAsia"/>
                <w:color w:val="000000"/>
                <w:vertAlign w:val="subscript"/>
              </w:rPr>
              <w:t>物</w:t>
            </w:r>
            <w:r>
              <w:rPr>
                <w:rFonts w:ascii="宋体" w:eastAsia="宋体" w:hAnsi="宋体" w:cs="宋体" w:hint="eastAsia"/>
                <w:color w:val="000000"/>
              </w:rPr>
              <w:t>+G</w:t>
            </w:r>
            <w:r>
              <w:rPr>
                <w:rFonts w:ascii="宋体" w:eastAsia="宋体" w:hAnsi="宋体" w:cs="宋体" w:hint="eastAsia"/>
                <w:color w:val="000000"/>
                <w:vertAlign w:val="subscript"/>
              </w:rPr>
              <w:t>动</w:t>
            </w:r>
            <w:r>
              <w:rPr>
                <w:rFonts w:ascii="宋体" w:eastAsia="宋体" w:hAnsi="宋体" w:cs="宋体" w:hint="eastAsia"/>
                <w:color w:val="000000"/>
              </w:rPr>
              <w:t>）不计f</w:t>
            </w:r>
            <w:r>
              <w:rPr>
                <w:rFonts w:ascii="宋体" w:eastAsia="宋体" w:hAnsi="宋体" w:cs="宋体" w:hint="eastAsia"/>
                <w:color w:val="000000"/>
                <w:vertAlign w:val="subscript"/>
              </w:rPr>
              <w:t>绳</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F=nF</w:t>
            </w:r>
            <w:r>
              <w:rPr>
                <w:rFonts w:ascii="宋体" w:eastAsia="宋体" w:hAnsi="宋体" w:cs="宋体" w:hint="eastAsia"/>
                <w:color w:val="000000"/>
                <w:vertAlign w:val="subscript"/>
              </w:rPr>
              <w:t>A</w:t>
            </w:r>
            <w:r>
              <w:rPr>
                <w:rFonts w:ascii="宋体" w:eastAsia="宋体" w:hAnsi="宋体" w:cs="宋体" w:hint="eastAsia"/>
                <w:color w:val="000000"/>
              </w:rPr>
              <w:t>=nf</w:t>
            </w:r>
            <w:r>
              <w:rPr>
                <w:rFonts w:ascii="宋体" w:eastAsia="宋体" w:hAnsi="宋体" w:cs="宋体" w:hint="eastAsia"/>
                <w:color w:val="000000"/>
                <w:vertAlign w:val="subscript"/>
              </w:rPr>
              <w:t>地</w:t>
            </w:r>
            <w:r>
              <w:rPr>
                <w:rFonts w:ascii="宋体" w:eastAsia="宋体" w:hAnsi="宋体" w:cs="宋体" w:hint="eastAsia"/>
                <w:color w:val="000000"/>
              </w:rPr>
              <w:t>（不计f</w:t>
            </w:r>
            <w:r>
              <w:rPr>
                <w:rFonts w:ascii="宋体" w:eastAsia="宋体" w:hAnsi="宋体" w:cs="宋体" w:hint="eastAsia"/>
                <w:color w:val="000000"/>
                <w:vertAlign w:val="subscript"/>
              </w:rPr>
              <w:t>绳</w:t>
            </w:r>
            <w:r>
              <w:rPr>
                <w:rFonts w:ascii="宋体" w:eastAsia="宋体" w:hAnsi="宋体" w:cs="宋体" w:hint="eastAsia"/>
                <w:color w:val="000000"/>
              </w:rPr>
              <w:t>，此时</w:t>
            </w:r>
            <w:r>
              <w:rPr>
                <w:rFonts w:ascii="宋体" w:eastAsia="宋体" w:hAnsi="宋体" w:cs="宋体" w:hint="eastAsia"/>
                <w:color w:val="000000"/>
              </w:rPr>
              <w:t>η</w:t>
            </w:r>
            <w:r>
              <w:rPr>
                <w:rFonts w:ascii="宋体" w:eastAsia="宋体" w:hAnsi="宋体" w:cs="宋体" w:hint="eastAsia"/>
                <w:color w:val="000000"/>
              </w:rPr>
              <w:t>=100%）</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F＞nF</w:t>
            </w:r>
            <w:r>
              <w:rPr>
                <w:rFonts w:ascii="宋体" w:eastAsia="宋体" w:hAnsi="宋体" w:cs="宋体" w:hint="eastAsia"/>
                <w:color w:val="000000"/>
                <w:vertAlign w:val="subscript"/>
              </w:rPr>
              <w:t>A</w:t>
            </w:r>
            <w:r>
              <w:rPr>
                <w:rFonts w:ascii="宋体" w:eastAsia="宋体" w:hAnsi="宋体" w:cs="宋体" w:hint="eastAsia"/>
                <w:color w:val="000000"/>
              </w:rPr>
              <w:t>=nf</w:t>
            </w:r>
            <w:r>
              <w:rPr>
                <w:rFonts w:ascii="宋体" w:eastAsia="宋体" w:hAnsi="宋体" w:cs="宋体" w:hint="eastAsia"/>
                <w:color w:val="000000"/>
                <w:vertAlign w:val="subscript"/>
              </w:rPr>
              <w:t>地</w:t>
            </w:r>
            <w:r>
              <w:rPr>
                <w:rFonts w:ascii="宋体" w:eastAsia="宋体" w:hAnsi="宋体" w:cs="宋体" w:hint="eastAsia"/>
                <w:color w:val="000000"/>
              </w:rPr>
              <w:t>（计f</w:t>
            </w:r>
            <w:r>
              <w:rPr>
                <w:rFonts w:ascii="宋体" w:eastAsia="宋体" w:hAnsi="宋体" w:cs="宋体" w:hint="eastAsia"/>
                <w:color w:val="000000"/>
                <w:vertAlign w:val="subscript"/>
              </w:rPr>
              <w:t>绳</w:t>
            </w:r>
            <w:r>
              <w:rPr>
                <w:rFonts w:ascii="宋体" w:eastAsia="宋体" w:hAnsi="宋体" w:cs="宋体" w:hint="eastAsia"/>
                <w:color w:val="000000"/>
              </w:rPr>
              <w:t>，此时</w:t>
            </w:r>
            <w:r>
              <w:rPr>
                <w:rFonts w:ascii="宋体" w:eastAsia="宋体" w:hAnsi="宋体" w:cs="宋体" w:hint="eastAsia"/>
                <w:color w:val="000000"/>
              </w:rPr>
              <w:t>η</w:t>
            </w:r>
            <w:r>
              <w:rPr>
                <w:rFonts w:ascii="宋体" w:eastAsia="宋体" w:hAnsi="宋体" w:cs="宋体" w:hint="eastAsia"/>
                <w:color w:val="000000"/>
              </w:rPr>
              <w:t>＜100%）</w:t>
            </w:r>
          </w:p>
        </w:tc>
      </w:tr>
      <w:tr>
        <w:tblPrEx>
          <w:tblW w:w="9600" w:type="dxa"/>
          <w:jc w:val="center"/>
          <w:tblInd w:w="-493" w:type="dxa"/>
          <w:tblCellMar>
            <w:top w:w="0" w:type="dxa"/>
            <w:left w:w="108" w:type="dxa"/>
            <w:bottom w:w="0" w:type="dxa"/>
            <w:right w:w="108" w:type="dxa"/>
          </w:tblCellMar>
          <w:tblLook w:val="0000"/>
        </w:tblPrEx>
        <w:trPr>
          <w:trHeight w:val="90"/>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绳子自由端的距离s/m</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s=nh</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s</w:t>
            </w:r>
            <w:r>
              <w:rPr>
                <w:rFonts w:ascii="宋体" w:eastAsia="宋体" w:hAnsi="宋体" w:cs="宋体" w:hint="eastAsia"/>
                <w:color w:val="000000"/>
                <w:vertAlign w:val="subscript"/>
              </w:rPr>
              <w:t>绳</w:t>
            </w:r>
            <w:r>
              <w:rPr>
                <w:rFonts w:ascii="宋体" w:eastAsia="宋体" w:hAnsi="宋体" w:cs="宋体" w:hint="eastAsia"/>
                <w:color w:val="000000"/>
              </w:rPr>
              <w:t>=ns</w:t>
            </w:r>
            <w:r>
              <w:rPr>
                <w:rFonts w:ascii="宋体" w:eastAsia="宋体" w:hAnsi="宋体" w:cs="宋体" w:hint="eastAsia"/>
                <w:color w:val="000000"/>
                <w:vertAlign w:val="subscript"/>
              </w:rPr>
              <w:t>地</w:t>
            </w:r>
          </w:p>
        </w:tc>
      </w:tr>
      <w:tr>
        <w:tblPrEx>
          <w:tblW w:w="9600" w:type="dxa"/>
          <w:jc w:val="center"/>
          <w:tblInd w:w="-493" w:type="dxa"/>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绳子自由端的速度v</w:t>
            </w:r>
            <w:r>
              <w:rPr>
                <w:rFonts w:ascii="宋体" w:eastAsia="宋体" w:hAnsi="宋体" w:cs="宋体" w:hint="eastAsia"/>
                <w:color w:val="000000"/>
                <w:vertAlign w:val="subscript"/>
              </w:rPr>
              <w:t>绳</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v</w:t>
            </w:r>
            <w:r>
              <w:rPr>
                <w:rFonts w:ascii="宋体" w:eastAsia="宋体" w:hAnsi="宋体" w:cs="宋体" w:hint="eastAsia"/>
                <w:color w:val="000000"/>
                <w:vertAlign w:val="subscript"/>
              </w:rPr>
              <w:t>绳</w:t>
            </w:r>
            <w:r>
              <w:rPr>
                <w:rFonts w:ascii="宋体" w:eastAsia="宋体" w:hAnsi="宋体" w:cs="宋体" w:hint="eastAsia"/>
                <w:color w:val="000000"/>
              </w:rPr>
              <w:t>=nv</w:t>
            </w:r>
            <w:r>
              <w:rPr>
                <w:rFonts w:ascii="宋体" w:eastAsia="宋体" w:hAnsi="宋体" w:cs="宋体" w:hint="eastAsia"/>
                <w:color w:val="000000"/>
                <w:vertAlign w:val="subscript"/>
              </w:rPr>
              <w:t>物</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v</w:t>
            </w:r>
            <w:r>
              <w:rPr>
                <w:rFonts w:ascii="宋体" w:eastAsia="宋体" w:hAnsi="宋体" w:cs="宋体" w:hint="eastAsia"/>
                <w:color w:val="000000"/>
                <w:vertAlign w:val="subscript"/>
              </w:rPr>
              <w:t>绳</w:t>
            </w:r>
            <w:r>
              <w:rPr>
                <w:rFonts w:ascii="宋体" w:eastAsia="宋体" w:hAnsi="宋体" w:cs="宋体" w:hint="eastAsia"/>
                <w:color w:val="000000"/>
              </w:rPr>
              <w:t>=nv</w:t>
            </w:r>
            <w:r>
              <w:rPr>
                <w:rFonts w:ascii="宋体" w:eastAsia="宋体" w:hAnsi="宋体" w:cs="宋体" w:hint="eastAsia"/>
                <w:color w:val="000000"/>
                <w:vertAlign w:val="subscript"/>
              </w:rPr>
              <w:t>物</w:t>
            </w:r>
          </w:p>
        </w:tc>
      </w:tr>
      <w:tr>
        <w:tblPrEx>
          <w:tblW w:w="9600" w:type="dxa"/>
          <w:jc w:val="center"/>
          <w:tblInd w:w="-493" w:type="dxa"/>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有用功W</w:t>
            </w:r>
            <w:r>
              <w:rPr>
                <w:rFonts w:ascii="宋体" w:eastAsia="宋体" w:hAnsi="宋体" w:cs="宋体" w:hint="eastAsia"/>
                <w:color w:val="000000"/>
                <w:vertAlign w:val="subscript"/>
              </w:rPr>
              <w:t>有</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有</w:t>
            </w:r>
            <w:r>
              <w:rPr>
                <w:rFonts w:ascii="宋体" w:eastAsia="宋体" w:hAnsi="宋体" w:cs="宋体" w:hint="eastAsia"/>
                <w:color w:val="000000"/>
              </w:rPr>
              <w:t>=G</w:t>
            </w:r>
            <w:r>
              <w:rPr>
                <w:rFonts w:ascii="宋体" w:eastAsia="宋体" w:hAnsi="宋体" w:cs="宋体" w:hint="eastAsia"/>
                <w:color w:val="000000"/>
                <w:vertAlign w:val="subscript"/>
              </w:rPr>
              <w:t>物</w:t>
            </w:r>
            <w:r>
              <w:rPr>
                <w:rFonts w:ascii="宋体" w:eastAsia="宋体" w:hAnsi="宋体" w:cs="宋体" w:hint="eastAsia"/>
                <w:color w:val="000000"/>
              </w:rPr>
              <w:t>h</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有</w:t>
            </w:r>
            <w:r>
              <w:rPr>
                <w:rFonts w:ascii="宋体" w:eastAsia="宋体" w:hAnsi="宋体" w:cs="宋体" w:hint="eastAsia"/>
                <w:color w:val="000000"/>
              </w:rPr>
              <w:t>=F</w:t>
            </w:r>
            <w:r>
              <w:rPr>
                <w:rFonts w:ascii="宋体" w:eastAsia="宋体" w:hAnsi="宋体" w:cs="宋体" w:hint="eastAsia"/>
                <w:color w:val="000000"/>
                <w:vertAlign w:val="subscript"/>
              </w:rPr>
              <w:t>A</w:t>
            </w:r>
            <w:r>
              <w:rPr>
                <w:rFonts w:ascii="宋体" w:eastAsia="宋体" w:hAnsi="宋体" w:cs="宋体" w:hint="eastAsia"/>
                <w:color w:val="000000"/>
              </w:rPr>
              <w:t>s</w:t>
            </w:r>
            <w:r>
              <w:rPr>
                <w:rFonts w:ascii="宋体" w:eastAsia="宋体" w:hAnsi="宋体" w:cs="宋体" w:hint="eastAsia"/>
                <w:color w:val="000000"/>
                <w:vertAlign w:val="subscript"/>
              </w:rPr>
              <w:t>地</w:t>
            </w:r>
            <w:r>
              <w:rPr>
                <w:rFonts w:ascii="宋体" w:eastAsia="宋体" w:hAnsi="宋体" w:cs="宋体" w:hint="eastAsia"/>
                <w:color w:val="000000"/>
              </w:rPr>
              <w:t>=f</w:t>
            </w:r>
            <w:r>
              <w:rPr>
                <w:rFonts w:ascii="宋体" w:eastAsia="宋体" w:hAnsi="宋体" w:cs="宋体" w:hint="eastAsia"/>
                <w:color w:val="000000"/>
                <w:vertAlign w:val="subscript"/>
              </w:rPr>
              <w:t>地</w:t>
            </w:r>
            <w:r>
              <w:rPr>
                <w:rFonts w:ascii="宋体" w:eastAsia="宋体" w:hAnsi="宋体" w:cs="宋体" w:hint="eastAsia"/>
                <w:color w:val="000000"/>
              </w:rPr>
              <w:t>s</w:t>
            </w:r>
            <w:r>
              <w:rPr>
                <w:rFonts w:ascii="宋体" w:eastAsia="宋体" w:hAnsi="宋体" w:cs="宋体" w:hint="eastAsia"/>
                <w:color w:val="000000"/>
                <w:vertAlign w:val="subscript"/>
              </w:rPr>
              <w:t>地</w:t>
            </w:r>
          </w:p>
        </w:tc>
      </w:tr>
      <w:tr>
        <w:tblPrEx>
          <w:tblW w:w="9600" w:type="dxa"/>
          <w:jc w:val="center"/>
          <w:tblInd w:w="-493" w:type="dxa"/>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额外功W</w:t>
            </w:r>
            <w:r>
              <w:rPr>
                <w:rFonts w:ascii="宋体" w:eastAsia="宋体" w:hAnsi="宋体" w:cs="宋体" w:hint="eastAsia"/>
                <w:color w:val="000000"/>
                <w:vertAlign w:val="subscript"/>
              </w:rPr>
              <w:t>额</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额</w:t>
            </w:r>
            <w:r>
              <w:rPr>
                <w:rFonts w:ascii="宋体" w:eastAsia="宋体" w:hAnsi="宋体" w:cs="宋体" w:hint="eastAsia"/>
                <w:color w:val="000000"/>
              </w:rPr>
              <w:t>=G</w:t>
            </w:r>
            <w:r>
              <w:rPr>
                <w:rFonts w:ascii="宋体" w:eastAsia="宋体" w:hAnsi="宋体" w:cs="宋体" w:hint="eastAsia"/>
                <w:color w:val="000000"/>
                <w:vertAlign w:val="subscript"/>
              </w:rPr>
              <w:t>动</w:t>
            </w:r>
            <w:r>
              <w:rPr>
                <w:rFonts w:ascii="宋体" w:eastAsia="宋体" w:hAnsi="宋体" w:cs="宋体" w:hint="eastAsia"/>
                <w:color w:val="000000"/>
              </w:rPr>
              <w:t>h（不计f</w:t>
            </w:r>
            <w:r>
              <w:rPr>
                <w:rFonts w:ascii="宋体" w:eastAsia="宋体" w:hAnsi="宋体" w:cs="宋体" w:hint="eastAsia"/>
                <w:color w:val="000000"/>
                <w:vertAlign w:val="subscript"/>
              </w:rPr>
              <w:t>绳</w:t>
            </w:r>
            <w:r>
              <w:rPr>
                <w:rFonts w:ascii="宋体" w:eastAsia="宋体" w:hAnsi="宋体" w:cs="宋体" w:hint="eastAsia"/>
                <w:color w:val="000000"/>
              </w:rPr>
              <w:t>）</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额</w:t>
            </w:r>
            <w:r>
              <w:rPr>
                <w:rFonts w:ascii="宋体" w:eastAsia="宋体" w:hAnsi="宋体" w:cs="宋体" w:hint="eastAsia"/>
                <w:color w:val="000000"/>
              </w:rPr>
              <w:t>=W</w:t>
            </w:r>
            <w:r>
              <w:rPr>
                <w:rFonts w:ascii="宋体" w:eastAsia="宋体" w:hAnsi="宋体" w:cs="宋体" w:hint="eastAsia"/>
                <w:color w:val="000000"/>
                <w:vertAlign w:val="subscript"/>
              </w:rPr>
              <w:t>总</w:t>
            </w:r>
            <w:r>
              <w:rPr>
                <w:rFonts w:ascii="宋体" w:eastAsia="宋体" w:hAnsi="宋体" w:cs="宋体" w:hint="eastAsia"/>
                <w:color w:val="000000"/>
              </w:rPr>
              <w:t>-W</w:t>
            </w:r>
            <w:r>
              <w:rPr>
                <w:rFonts w:ascii="宋体" w:eastAsia="宋体" w:hAnsi="宋体" w:cs="宋体" w:hint="eastAsia"/>
                <w:color w:val="000000"/>
                <w:vertAlign w:val="subscript"/>
              </w:rPr>
              <w:t>有</w:t>
            </w:r>
            <w:r>
              <w:rPr>
                <w:rFonts w:ascii="宋体" w:eastAsia="宋体" w:hAnsi="宋体" w:cs="宋体" w:hint="eastAsia"/>
                <w:color w:val="000000"/>
              </w:rPr>
              <w:t>=Fs-G</w:t>
            </w:r>
            <w:r>
              <w:rPr>
                <w:rFonts w:ascii="宋体" w:eastAsia="宋体" w:hAnsi="宋体" w:cs="宋体" w:hint="eastAsia"/>
                <w:color w:val="000000"/>
                <w:vertAlign w:val="subscript"/>
              </w:rPr>
              <w:t>物</w:t>
            </w:r>
            <w:r>
              <w:rPr>
                <w:rFonts w:ascii="宋体" w:eastAsia="宋体" w:hAnsi="宋体" w:cs="宋体" w:hint="eastAsia"/>
                <w:color w:val="000000"/>
              </w:rPr>
              <w:t>h（通用）</w:t>
            </w:r>
          </w:p>
        </w:tc>
        <w:tc>
          <w:tcPr>
            <w:tcW w:w="3864" w:type="dxa"/>
            <w:vAlign w:val="center"/>
          </w:tcPr>
          <w:p>
            <w:pPr>
              <w:pStyle w:val="PlainText"/>
              <w:autoSpaceDE w:val="0"/>
              <w:snapToGrid w:val="0"/>
              <w:jc w:val="center"/>
              <w:textAlignment w:val="center"/>
              <w:rPr>
                <w:rFonts w:ascii="宋体" w:eastAsia="宋体" w:hAnsi="宋体" w:cs="宋体" w:hint="eastAsia"/>
                <w:color w:val="000000"/>
                <w:vertAlign w:val="subscript"/>
              </w:rPr>
            </w:pPr>
            <w:r>
              <w:rPr>
                <w:rFonts w:ascii="宋体" w:eastAsia="宋体" w:hAnsi="宋体" w:cs="宋体" w:hint="eastAsia"/>
                <w:color w:val="000000"/>
              </w:rPr>
              <w:t>W</w:t>
            </w:r>
            <w:r>
              <w:rPr>
                <w:rFonts w:ascii="宋体" w:eastAsia="宋体" w:hAnsi="宋体" w:cs="宋体" w:hint="eastAsia"/>
                <w:color w:val="000000"/>
                <w:vertAlign w:val="subscript"/>
              </w:rPr>
              <w:t>额</w:t>
            </w:r>
            <w:r>
              <w:rPr>
                <w:rFonts w:ascii="宋体" w:eastAsia="宋体" w:hAnsi="宋体" w:cs="宋体" w:hint="eastAsia"/>
                <w:color w:val="000000"/>
              </w:rPr>
              <w:t>=W</w:t>
            </w:r>
            <w:r>
              <w:rPr>
                <w:rFonts w:ascii="宋体" w:eastAsia="宋体" w:hAnsi="宋体" w:cs="宋体" w:hint="eastAsia"/>
                <w:color w:val="000000"/>
                <w:vertAlign w:val="subscript"/>
              </w:rPr>
              <w:t>总</w:t>
            </w:r>
            <w:r>
              <w:rPr>
                <w:rFonts w:ascii="宋体" w:eastAsia="宋体" w:hAnsi="宋体" w:cs="宋体" w:hint="eastAsia"/>
                <w:color w:val="000000"/>
              </w:rPr>
              <w:t>-W</w:t>
            </w:r>
            <w:r>
              <w:rPr>
                <w:rFonts w:ascii="宋体" w:eastAsia="宋体" w:hAnsi="宋体" w:cs="宋体" w:hint="eastAsia"/>
                <w:color w:val="000000"/>
                <w:vertAlign w:val="subscript"/>
              </w:rPr>
              <w:t xml:space="preserve">有 </w:t>
            </w:r>
            <w:r>
              <w:rPr>
                <w:rFonts w:ascii="宋体" w:eastAsia="宋体" w:hAnsi="宋体" w:cs="宋体" w:hint="eastAsia"/>
                <w:color w:val="000000"/>
              </w:rPr>
              <w:t>= Fs</w:t>
            </w:r>
            <w:r>
              <w:rPr>
                <w:rFonts w:ascii="宋体" w:eastAsia="宋体" w:hAnsi="宋体" w:cs="宋体" w:hint="eastAsia"/>
                <w:color w:val="000000"/>
                <w:vertAlign w:val="subscript"/>
              </w:rPr>
              <w:t>绳</w:t>
            </w:r>
            <w:r>
              <w:rPr>
                <w:rFonts w:ascii="宋体" w:eastAsia="宋体" w:hAnsi="宋体" w:cs="宋体" w:hint="eastAsia"/>
                <w:color w:val="000000"/>
              </w:rPr>
              <w:t>-F</w:t>
            </w:r>
            <w:r>
              <w:rPr>
                <w:rFonts w:ascii="宋体" w:eastAsia="宋体" w:hAnsi="宋体" w:cs="宋体" w:hint="eastAsia"/>
                <w:color w:val="000000"/>
                <w:vertAlign w:val="subscript"/>
              </w:rPr>
              <w:t>A</w:t>
            </w:r>
            <w:r>
              <w:rPr>
                <w:rFonts w:ascii="宋体" w:eastAsia="宋体" w:hAnsi="宋体" w:cs="宋体" w:hint="eastAsia"/>
                <w:color w:val="000000"/>
              </w:rPr>
              <w:t>s</w:t>
            </w:r>
            <w:r>
              <w:rPr>
                <w:rFonts w:ascii="宋体" w:eastAsia="宋体" w:hAnsi="宋体" w:cs="宋体" w:hint="eastAsia"/>
                <w:color w:val="000000"/>
                <w:vertAlign w:val="subscript"/>
              </w:rPr>
              <w:t>地</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vertAlign w:val="subscript"/>
              </w:rPr>
              <w:t xml:space="preserve">                  </w:t>
            </w:r>
            <w:r>
              <w:rPr>
                <w:rFonts w:ascii="宋体" w:eastAsia="宋体" w:hAnsi="宋体" w:cs="宋体" w:hint="eastAsia"/>
                <w:color w:val="000000"/>
              </w:rPr>
              <w:t>= Fs</w:t>
            </w:r>
            <w:r>
              <w:rPr>
                <w:rFonts w:ascii="宋体" w:eastAsia="宋体" w:hAnsi="宋体" w:cs="宋体" w:hint="eastAsia"/>
                <w:color w:val="000000"/>
                <w:vertAlign w:val="subscript"/>
              </w:rPr>
              <w:t>绳</w:t>
            </w:r>
            <w:r>
              <w:rPr>
                <w:rFonts w:ascii="宋体" w:eastAsia="宋体" w:hAnsi="宋体" w:cs="宋体" w:hint="eastAsia"/>
                <w:color w:val="000000"/>
              </w:rPr>
              <w:t>-f</w:t>
            </w:r>
            <w:r>
              <w:rPr>
                <w:rFonts w:ascii="宋体" w:eastAsia="宋体" w:hAnsi="宋体" w:cs="宋体" w:hint="eastAsia"/>
                <w:color w:val="000000"/>
                <w:vertAlign w:val="subscript"/>
              </w:rPr>
              <w:t>地</w:t>
            </w:r>
            <w:r>
              <w:rPr>
                <w:rFonts w:ascii="宋体" w:eastAsia="宋体" w:hAnsi="宋体" w:cs="宋体" w:hint="eastAsia"/>
                <w:color w:val="000000"/>
              </w:rPr>
              <w:t>s</w:t>
            </w:r>
            <w:r>
              <w:rPr>
                <w:rFonts w:ascii="宋体" w:eastAsia="宋体" w:hAnsi="宋体" w:cs="宋体" w:hint="eastAsia"/>
                <w:color w:val="000000"/>
                <w:vertAlign w:val="subscript"/>
              </w:rPr>
              <w:t>地</w:t>
            </w:r>
          </w:p>
        </w:tc>
      </w:tr>
      <w:tr>
        <w:tblPrEx>
          <w:tblW w:w="9600" w:type="dxa"/>
          <w:jc w:val="center"/>
          <w:tblInd w:w="-493" w:type="dxa"/>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总功W</w:t>
            </w:r>
            <w:r>
              <w:rPr>
                <w:rFonts w:ascii="宋体" w:eastAsia="宋体" w:hAnsi="宋体" w:cs="宋体" w:hint="eastAsia"/>
                <w:color w:val="000000"/>
                <w:vertAlign w:val="subscript"/>
              </w:rPr>
              <w:t>总</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总</w:t>
            </w:r>
            <w:r>
              <w:rPr>
                <w:rFonts w:ascii="宋体" w:eastAsia="宋体" w:hAnsi="宋体" w:cs="宋体" w:hint="eastAsia"/>
                <w:color w:val="000000"/>
              </w:rPr>
              <w:t>=G</w:t>
            </w:r>
            <w:r>
              <w:rPr>
                <w:rFonts w:ascii="宋体" w:eastAsia="宋体" w:hAnsi="宋体" w:cs="宋体" w:hint="eastAsia"/>
                <w:color w:val="000000"/>
                <w:vertAlign w:val="subscript"/>
              </w:rPr>
              <w:t>物</w:t>
            </w:r>
            <w:r>
              <w:rPr>
                <w:rFonts w:ascii="宋体" w:eastAsia="宋体" w:hAnsi="宋体" w:cs="宋体" w:hint="eastAsia"/>
                <w:color w:val="000000"/>
              </w:rPr>
              <w:t>h+G</w:t>
            </w:r>
            <w:r>
              <w:rPr>
                <w:rFonts w:ascii="宋体" w:eastAsia="宋体" w:hAnsi="宋体" w:cs="宋体" w:hint="eastAsia"/>
                <w:color w:val="000000"/>
                <w:vertAlign w:val="subscript"/>
              </w:rPr>
              <w:t>动</w:t>
            </w:r>
            <w:r>
              <w:rPr>
                <w:rFonts w:ascii="宋体" w:eastAsia="宋体" w:hAnsi="宋体" w:cs="宋体" w:hint="eastAsia"/>
                <w:color w:val="000000"/>
              </w:rPr>
              <w:t>h（不计f</w:t>
            </w:r>
            <w:r>
              <w:rPr>
                <w:rFonts w:ascii="宋体" w:eastAsia="宋体" w:hAnsi="宋体" w:cs="宋体" w:hint="eastAsia"/>
                <w:color w:val="000000"/>
                <w:vertAlign w:val="subscript"/>
              </w:rPr>
              <w:t>绳</w:t>
            </w:r>
            <w:r>
              <w:rPr>
                <w:rFonts w:ascii="宋体" w:eastAsia="宋体" w:hAnsi="宋体" w:cs="宋体" w:hint="eastAsia"/>
                <w:color w:val="000000"/>
              </w:rPr>
              <w:t>）</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总</w:t>
            </w:r>
            <w:r>
              <w:rPr>
                <w:rFonts w:ascii="宋体" w:eastAsia="宋体" w:hAnsi="宋体" w:cs="宋体" w:hint="eastAsia"/>
                <w:color w:val="000000"/>
              </w:rPr>
              <w:t>=Fs（通用）</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总</w:t>
            </w:r>
            <w:r>
              <w:rPr>
                <w:rFonts w:ascii="宋体" w:eastAsia="宋体" w:hAnsi="宋体" w:cs="宋体" w:hint="eastAsia"/>
                <w:color w:val="000000"/>
              </w:rPr>
              <w:t>=Fs</w:t>
            </w:r>
            <w:r>
              <w:rPr>
                <w:rFonts w:ascii="宋体" w:eastAsia="宋体" w:hAnsi="宋体" w:cs="宋体" w:hint="eastAsia"/>
                <w:color w:val="000000"/>
                <w:vertAlign w:val="subscript"/>
              </w:rPr>
              <w:t>绳</w:t>
            </w:r>
          </w:p>
        </w:tc>
      </w:tr>
      <w:tr>
        <w:tblPrEx>
          <w:tblW w:w="9600" w:type="dxa"/>
          <w:jc w:val="center"/>
          <w:tblInd w:w="-493" w:type="dxa"/>
          <w:tblCellMar>
            <w:top w:w="0" w:type="dxa"/>
            <w:left w:w="108" w:type="dxa"/>
            <w:bottom w:w="0" w:type="dxa"/>
            <w:right w:w="108" w:type="dxa"/>
          </w:tblCellMar>
          <w:tblLook w:val="0000"/>
        </w:tblPrEx>
        <w:trPr>
          <w:trHeight w:val="317"/>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机械效率</w:t>
            </w:r>
            <w:r>
              <w:rPr>
                <w:rFonts w:ascii="宋体" w:eastAsia="宋体" w:hAnsi="宋体" w:cs="宋体" w:hint="eastAsia"/>
                <w:color w:val="000000"/>
              </w:rPr>
              <w:t>η</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（不计f</w:t>
            </w:r>
            <w:r>
              <w:rPr>
                <w:rFonts w:ascii="宋体" w:eastAsia="宋体" w:hAnsi="宋体" w:cs="宋体" w:hint="eastAsia"/>
                <w:color w:val="000000"/>
                <w:vertAlign w:val="subscript"/>
              </w:rPr>
              <w:t>绳</w:t>
            </w:r>
            <w:r>
              <w:rPr>
                <w:rFonts w:ascii="宋体" w:eastAsia="宋体" w:hAnsi="宋体" w:cs="宋体" w:hint="eastAsia"/>
                <w:color w:val="000000"/>
              </w:rPr>
              <w:t>）</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position w:val="-26"/>
              </w:rPr>
              <w:pict>
                <v:shape id="图片 5" o:spid="_x0000_i1029" type="#_x0000_t75" style="width:88.2pt;height:31.18pt;mso-position-horizontal-relative:page;mso-position-vertical-relative:page;mso-wrap-style:square"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isplayBackgroundShape/&gt;&lt;w:doNotEmbedSystemFonts/&gt;&lt;w:bordersDontSurroundHeader/&gt;&lt;w:bordersDontSurroundFooter/&gt;&lt;w:stylePaneFormatFilter w:val=&quot;3F01&quot;/&gt;&lt;w:defaultTabStop w:val=&quot;231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pixelsPerInch w:val=&quot;12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YTBlNzI0NzRmMGZkNTc4YjRhZTEyMzg3OWE3YTgwOTMifQ==&quot;/&gt;&lt;/w:docVars&gt;&lt;wsp:rsids&gt;&lt;wsp:rsidRoot wsp:val=&quot;00774313&quot;/&gt;&lt;wsp:rsid wsp:val=&quot;00003C09&quot;/&gt;&lt;wsp:rsid wsp:val=&quot;0001245A&quot;/&gt;&lt;wsp:rsid wsp:val=&quot;00017CD7&quot;/&gt;&lt;wsp:rsid wsp:val=&quot;00020246&quot;/&gt;&lt;wsp:rsid wsp:val=&quot;000370C8&quot;/&gt;&lt;wsp:rsid wsp:val=&quot;000A663C&quot;/&gt;&lt;wsp:rsid wsp:val=&quot;000D1837&quot;/&gt;&lt;wsp:rsid wsp:val=&quot;000E7B03&quot;/&gt;&lt;wsp:rsid wsp:val=&quot;00101D71&quot;/&gt;&lt;wsp:rsid wsp:val=&quot;001116AB&quot;/&gt;&lt;wsp:rsid wsp:val=&quot;00115AEA&quot;/&gt;&lt;wsp:rsid wsp:val=&quot;00164630&quot;/&gt;&lt;wsp:rsid wsp:val=&quot;00170002&quot;/&gt;&lt;wsp:rsid wsp:val=&quot;00187899&quot;/&gt;&lt;wsp:rsid wsp:val=&quot;00247A84&quot;/&gt;&lt;wsp:rsid wsp:val=&quot;00292B0A&quot;/&gt;&lt;wsp:rsid wsp:val=&quot;002D38EC&quot;/&gt;&lt;wsp:rsid wsp:val=&quot;002D77C6&quot;/&gt;&lt;wsp:rsid wsp:val=&quot;002E5B17&quot;/&gt;&lt;wsp:rsid wsp:val=&quot;00302FBD&quot;/&gt;&lt;wsp:rsid wsp:val=&quot;00344ED2&quot;/&gt;&lt;wsp:rsid wsp:val=&quot;0036046D&quot;/&gt;&lt;wsp:rsid wsp:val=&quot;00374A6D&quot;/&gt;&lt;wsp:rsid wsp:val=&quot;00383CFA&quot;/&gt;&lt;wsp:rsid wsp:val=&quot;003A4431&quot;/&gt;&lt;wsp:rsid wsp:val=&quot;003D0016&quot;/&gt;&lt;wsp:rsid wsp:val=&quot;0040610E&quot;/&gt;&lt;wsp:rsid wsp:val=&quot;00414C2C&quot;/&gt;&lt;wsp:rsid wsp:val=&quot;00420D13&quot;/&gt;&lt;wsp:rsid wsp:val=&quot;00422291&quot;/&gt;&lt;wsp:rsid wsp:val=&quot;004222EA&quot;/&gt;&lt;wsp:rsid wsp:val=&quot;004A2BC2&quot;/&gt;&lt;wsp:rsid wsp:val=&quot;004E6E78&quot;/&gt;&lt;wsp:rsid wsp:val=&quot;004F7119&quot;/&gt;&lt;wsp:rsid wsp:val=&quot;00513495&quot;/&gt;&lt;wsp:rsid wsp:val=&quot;00536F30&quot;/&gt;&lt;wsp:rsid wsp:val=&quot;00543EE4&quot;/&gt;&lt;wsp:rsid wsp:val=&quot;00571207&quot;/&gt;&lt;wsp:rsid wsp:val=&quot;006213A9&quot;/&gt;&lt;wsp:rsid wsp:val=&quot;006847D8&quot;/&gt;&lt;wsp:rsid wsp:val=&quot;00694679&quot;/&gt;&lt;wsp:rsid wsp:val=&quot;006E7826&quot;/&gt;&lt;wsp:rsid wsp:val=&quot;0070631C&quot;/&gt;&lt;wsp:rsid wsp:val=&quot;00792315&quot;/&gt;&lt;wsp:rsid wsp:val=&quot;007A7F60&quot;/&gt;&lt;wsp:rsid wsp:val=&quot;007D48B1&quot;/&gt;&lt;wsp:rsid wsp:val=&quot;008A6474&quot;/&gt;&lt;wsp:rsid wsp:val=&quot;008F7FEC&quot;/&gt;&lt;wsp:rsid wsp:val=&quot;00902F56&quot;/&gt;&lt;wsp:rsid wsp:val=&quot;00933264&quot;/&gt;&lt;wsp:rsid wsp:val=&quot;0093623A&quot;/&gt;&lt;wsp:rsid wsp:val=&quot;009365D1&quot;/&gt;&lt;wsp:rsid wsp:val=&quot;00964226&quot;/&gt;&lt;wsp:rsid wsp:val=&quot;009C29AA&quot;/&gt;&lt;wsp:rsid wsp:val=&quot;00A725AE&quot;/&gt;&lt;wsp:rsid wsp:val=&quot;00A7367A&quot;/&gt;&lt;wsp:rsid wsp:val=&quot;00AA648D&quot;/&gt;&lt;wsp:rsid wsp:val=&quot;00AB70AD&quot;/&gt;&lt;wsp:rsid wsp:val=&quot;00AC5985&quot;/&gt;&lt;wsp:rsid wsp:val=&quot;00B3153B&quot;/&gt;&lt;wsp:rsid wsp:val=&quot;00B82CB0&quot;/&gt;&lt;wsp:rsid wsp:val=&quot;00BB6818&quot;/&gt;&lt;wsp:rsid wsp:val=&quot;00C70F20&quot;/&gt;&lt;wsp:rsid wsp:val=&quot;00CB5B47&quot;/&gt;&lt;wsp:rsid wsp:val=&quot;00CC1B72&quot;/&gt;&lt;wsp:rsid wsp:val=&quot;00CC6650&quot;/&gt;&lt;wsp:rsid wsp:val=&quot;00CF2CD3&quot;/&gt;&lt;wsp:rsid wsp:val=&quot;00DA4ED3&quot;/&gt;&lt;wsp:rsid wsp:val=&quot;00DD1609&quot;/&gt;&lt;wsp:rsid wsp:val=&quot;00E05217&quot;/&gt;&lt;wsp:rsid wsp:val=&quot;00E12C75&quot;/&gt;&lt;wsp:rsid wsp:val=&quot;00E14AD1&quot;/&gt;&lt;wsp:rsid wsp:val=&quot;00E16A29&quot;/&gt;&lt;wsp:rsid wsp:val=&quot;00E43406&quot;/&gt;&lt;wsp:rsid wsp:val=&quot;00EA47DE&quot;/&gt;&lt;wsp:rsid wsp:val=&quot;00EC08AA&quot;/&gt;&lt;wsp:rsid wsp:val=&quot;00F052CD&quot;/&gt;&lt;wsp:rsid wsp:val=&quot;00F40F83&quot;/&gt;&lt;wsp:rsid wsp:val=&quot;00F4402C&quot;/&gt;&lt;wsp:rsid wsp:val=&quot;00F715A1&quot;/&gt;&lt;wsp:rsid wsp:val=&quot;00F75A7D&quot;/&gt;&lt;wsp:rsid wsp:val=&quot;0A0372A2&quot;/&gt;&lt;wsp:rsid wsp:val=&quot;0A8D7B8D&quot;/&gt;&lt;wsp:rsid wsp:val=&quot;18064CC7&quot;/&gt;&lt;wsp:rsid wsp:val=&quot;1D333DEB&quot;/&gt;&lt;wsp:rsid wsp:val=&quot;22E859E9&quot;/&gt;&lt;wsp:rsid wsp:val=&quot;23570064&quot;/&gt;&lt;wsp:rsid wsp:val=&quot;263F649A&quot;/&gt;&lt;wsp:rsid wsp:val=&quot;2B54481D&quot;/&gt;&lt;wsp:rsid wsp:val=&quot;2FA118F4&quot;/&gt;&lt;wsp:rsid wsp:val=&quot;2FBE44F8&quot;/&gt;&lt;wsp:rsid wsp:val=&quot;314E22A6&quot;/&gt;&lt;wsp:rsid wsp:val=&quot;38505FE5&quot;/&gt;&lt;wsp:rsid wsp:val=&quot;4669273F&quot;/&gt;&lt;wsp:rsid wsp:val=&quot;499C7DE3&quot;/&gt;&lt;wsp:rsid wsp:val=&quot;4B4A25E8&quot;/&gt;&lt;wsp:rsid wsp:val=&quot;4D5430E8&quot;/&gt;&lt;wsp:rsid wsp:val=&quot;51267D33&quot;/&gt;&lt;wsp:rsid wsp:val=&quot;53676FF8&quot;/&gt;&lt;wsp:rsid wsp:val=&quot;57C05123&quot;/&gt;&lt;wsp:rsid wsp:val=&quot;5C970108&quot;/&gt;&lt;wsp:rsid wsp:val=&quot;5CA51351&quot;/&gt;&lt;wsp:rsid wsp:val=&quot;5D3C4EF1&quot;/&gt;&lt;wsp:rsid wsp:val=&quot;6318376A&quot;/&gt;&lt;wsp:rsid wsp:val=&quot;68B2414A&quot;/&gt;&lt;wsp:rsid wsp:val=&quot;6C154EF6&quot;/&gt;&lt;wsp:rsid wsp:val=&quot;6E2962DB&quot;/&gt;&lt;wsp:rsid wsp:val=&quot;6F437D87&quot;/&gt;&lt;wsp:rsid wsp:val=&quot;77A917D9&quot;/&gt;&lt;wsp:rsid wsp:val=&quot;77E651C5&quot;/&gt;&lt;wsp:rsid wsp:val=&quot;799F56B0&quot;/&gt;&lt;/wsp:rsids&gt;&lt;/w:docPr&gt;&lt;w:body&gt;&lt;wx:sect&gt;&lt;w:p wsp:rsidR=&quot;00383CFA&quot; wsp:rsidRDefault=&quot;00383CFA&quot; wsp:rsidP=&quot;00383CFA&quot;&gt;&lt;m:oMathPara&gt;&lt;m:oMath&gt;&lt;m:r&gt;&lt;m:rPr&gt;&lt;m:sty m:val=&quot;p&quot;/&gt;&lt;/m:rPr&gt;&lt;w:rPr&gt;&lt;w:rFonts w:ascii=&quot;Cambria Math&quot; w:fareast=&quot;华文楷体&quot; w:h-ansi=&quot;Cambria Math&quot; w:cs=&quot;楷体&quot;/&gt;&lt;wx:font wx:val=&quot;Cambria Math&quot;/&gt;&lt;w:color w:val=&quot;000000&quot;/&gt;&lt;/w:rPr&gt;&lt;m:t&gt;η&lt;/m:t&gt;&lt;/m:r&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有&lt;/m:t&gt;&lt;/m:r&gt;&lt;/m:sub&gt;&lt;/m:sSub&gt;&lt;/m:num&gt;&lt;m:den&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总&lt;/m:t&gt;&lt;/m:r&gt;&lt;/m:sub&gt;&lt;/m:sSub&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G&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物&lt;/m:t&gt;&lt;/m:r&gt;&lt;/m:sub&gt;&lt;/m:sSub&gt;&lt;m:r&gt;&lt;m:rPr&gt;&lt;m:sty m:val=&quot;p&quot;/&gt;&lt;/m:rPr&gt;&lt;w:rPr&gt;&lt;w:rFonts w:ascii=&quot;Cambria Math&quot; w:fareast=&quot;华文楷体&quot; w:h-ansi=&quot;Cambria Math&quot; w:cs=&quot;楷体&quot; w:hint=&quot;fareast&quot;/&gt;&lt;wx:font wx:val=&quot;Cambria Math&quot;/&gt;&lt;w:color w:val=&quot;000000&quot;/&gt;&lt;/w:rPr&gt;&lt;m:t&gt;h&lt;/m:t&gt;&lt;/m:r&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Fs&lt;/m:t&gt;&lt;/m:r&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G&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物&lt;/m:t&gt;&lt;/m:r&gt;&lt;/m:sub&gt;&lt;/m:sSub&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nF&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filled="f" stroked="f">
                  <v:stroke linestyle="single"/>
                  <v:imagedata r:id="rId9" o:title="" chromakey="white"/>
                  <v:path o:extrusionok="f"/>
                  <o:lock v:ext="edit" aspectratio="t"/>
                </v:shape>
              </w:pict>
            </w:r>
            <w:r>
              <w:rPr>
                <w:rFonts w:ascii="宋体" w:eastAsia="宋体" w:hAnsi="宋体" w:cs="宋体" w:hint="eastAsia"/>
                <w:color w:val="000000"/>
              </w:rPr>
              <w:t>（通用）</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rPr>
              <w:pict>
                <v:shape id="图片 6" o:spid="_x0000_i1030" type="#_x0000_t75" style="width:98.4pt;height:46.8pt;mso-position-horizontal-relative:page;mso-position-vertical-relative:page;mso-wrap-style:square"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isplayBackgroundShape/&gt;&lt;w:doNotEmbedSystemFonts/&gt;&lt;w:bordersDontSurroundHeader/&gt;&lt;w:bordersDontSurroundFooter/&gt;&lt;w:stylePaneFormatFilter w:val=&quot;3F01&quot;/&gt;&lt;w:defaultTabStop w:val=&quot;231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pixelsPerInch w:val=&quot;12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YTBlNzI0NzRmMGZkNTc4YjRhZTEyMzg3OWE3YTgwOTMifQ==&quot;/&gt;&lt;/w:docVars&gt;&lt;wsp:rsids&gt;&lt;wsp:rsidRoot wsp:val=&quot;00774313&quot;/&gt;&lt;wsp:rsid wsp:val=&quot;00003C09&quot;/&gt;&lt;wsp:rsid wsp:val=&quot;0001245A&quot;/&gt;&lt;wsp:rsid wsp:val=&quot;00017CD7&quot;/&gt;&lt;wsp:rsid wsp:val=&quot;00020246&quot;/&gt;&lt;wsp:rsid wsp:val=&quot;000370C8&quot;/&gt;&lt;wsp:rsid wsp:val=&quot;000A663C&quot;/&gt;&lt;wsp:rsid wsp:val=&quot;000D1837&quot;/&gt;&lt;wsp:rsid wsp:val=&quot;000E7B03&quot;/&gt;&lt;wsp:rsid wsp:val=&quot;00101D71&quot;/&gt;&lt;wsp:rsid wsp:val=&quot;001116AB&quot;/&gt;&lt;wsp:rsid wsp:val=&quot;00115AEA&quot;/&gt;&lt;wsp:rsid wsp:val=&quot;00164630&quot;/&gt;&lt;wsp:rsid wsp:val=&quot;00170002&quot;/&gt;&lt;wsp:rsid wsp:val=&quot;00187899&quot;/&gt;&lt;wsp:rsid wsp:val=&quot;00247A84&quot;/&gt;&lt;wsp:rsid wsp:val=&quot;00292B0A&quot;/&gt;&lt;wsp:rsid wsp:val=&quot;002D38EC&quot;/&gt;&lt;wsp:rsid wsp:val=&quot;002D77C6&quot;/&gt;&lt;wsp:rsid wsp:val=&quot;002E5B17&quot;/&gt;&lt;wsp:rsid wsp:val=&quot;00302FBD&quot;/&gt;&lt;wsp:rsid wsp:val=&quot;00344ED2&quot;/&gt;&lt;wsp:rsid wsp:val=&quot;0036046D&quot;/&gt;&lt;wsp:rsid wsp:val=&quot;00374A6D&quot;/&gt;&lt;wsp:rsid wsp:val=&quot;003A4431&quot;/&gt;&lt;wsp:rsid wsp:val=&quot;003D0016&quot;/&gt;&lt;wsp:rsid wsp:val=&quot;0040610E&quot;/&gt;&lt;wsp:rsid wsp:val=&quot;00414C2C&quot;/&gt;&lt;wsp:rsid wsp:val=&quot;00420D13&quot;/&gt;&lt;wsp:rsid wsp:val=&quot;00422291&quot;/&gt;&lt;wsp:rsid wsp:val=&quot;004222EA&quot;/&gt;&lt;wsp:rsid wsp:val=&quot;004A2BC2&quot;/&gt;&lt;wsp:rsid wsp:val=&quot;004E6E78&quot;/&gt;&lt;wsp:rsid wsp:val=&quot;004F7119&quot;/&gt;&lt;wsp:rsid wsp:val=&quot;00513495&quot;/&gt;&lt;wsp:rsid wsp:val=&quot;00536F30&quot;/&gt;&lt;wsp:rsid wsp:val=&quot;00543EE4&quot;/&gt;&lt;wsp:rsid wsp:val=&quot;00571207&quot;/&gt;&lt;wsp:rsid wsp:val=&quot;006213A9&quot;/&gt;&lt;wsp:rsid wsp:val=&quot;006754A8&quot;/&gt;&lt;wsp:rsid wsp:val=&quot;006847D8&quot;/&gt;&lt;wsp:rsid wsp:val=&quot;00694679&quot;/&gt;&lt;wsp:rsid wsp:val=&quot;006E7826&quot;/&gt;&lt;wsp:rsid wsp:val=&quot;0070631C&quot;/&gt;&lt;wsp:rsid wsp:val=&quot;00792315&quot;/&gt;&lt;wsp:rsid wsp:val=&quot;007A7F60&quot;/&gt;&lt;wsp:rsid wsp:val=&quot;007D48B1&quot;/&gt;&lt;wsp:rsid wsp:val=&quot;008A6474&quot;/&gt;&lt;wsp:rsid wsp:val=&quot;008F7FEC&quot;/&gt;&lt;wsp:rsid wsp:val=&quot;00902F56&quot;/&gt;&lt;wsp:rsid wsp:val=&quot;00933264&quot;/&gt;&lt;wsp:rsid wsp:val=&quot;0093623A&quot;/&gt;&lt;wsp:rsid wsp:val=&quot;009365D1&quot;/&gt;&lt;wsp:rsid wsp:val=&quot;00964226&quot;/&gt;&lt;wsp:rsid wsp:val=&quot;009C29AA&quot;/&gt;&lt;wsp:rsid wsp:val=&quot;00A725AE&quot;/&gt;&lt;wsp:rsid wsp:val=&quot;00A7367A&quot;/&gt;&lt;wsp:rsid wsp:val=&quot;00AA648D&quot;/&gt;&lt;wsp:rsid wsp:val=&quot;00AB70AD&quot;/&gt;&lt;wsp:rsid wsp:val=&quot;00AC5985&quot;/&gt;&lt;wsp:rsid wsp:val=&quot;00B3153B&quot;/&gt;&lt;wsp:rsid wsp:val=&quot;00B82CB0&quot;/&gt;&lt;wsp:rsid wsp:val=&quot;00BB6818&quot;/&gt;&lt;wsp:rsid wsp:val=&quot;00C70F20&quot;/&gt;&lt;wsp:rsid wsp:val=&quot;00CB5B47&quot;/&gt;&lt;wsp:rsid wsp:val=&quot;00CC1B72&quot;/&gt;&lt;wsp:rsid wsp:val=&quot;00CC6650&quot;/&gt;&lt;wsp:rsid wsp:val=&quot;00CF2CD3&quot;/&gt;&lt;wsp:rsid wsp:val=&quot;00DA4ED3&quot;/&gt;&lt;wsp:rsid wsp:val=&quot;00DD1609&quot;/&gt;&lt;wsp:rsid wsp:val=&quot;00E05217&quot;/&gt;&lt;wsp:rsid wsp:val=&quot;00E12C75&quot;/&gt;&lt;wsp:rsid wsp:val=&quot;00E14AD1&quot;/&gt;&lt;wsp:rsid wsp:val=&quot;00E16A29&quot;/&gt;&lt;wsp:rsid wsp:val=&quot;00E43406&quot;/&gt;&lt;wsp:rsid wsp:val=&quot;00EA47DE&quot;/&gt;&lt;wsp:rsid wsp:val=&quot;00EC08AA&quot;/&gt;&lt;wsp:rsid wsp:val=&quot;00F052CD&quot;/&gt;&lt;wsp:rsid wsp:val=&quot;00F40F83&quot;/&gt;&lt;wsp:rsid wsp:val=&quot;00F4402C&quot;/&gt;&lt;wsp:rsid wsp:val=&quot;00F715A1&quot;/&gt;&lt;wsp:rsid wsp:val=&quot;00F75A7D&quot;/&gt;&lt;wsp:rsid wsp:val=&quot;0A0372A2&quot;/&gt;&lt;wsp:rsid wsp:val=&quot;0A8D7B8D&quot;/&gt;&lt;wsp:rsid wsp:val=&quot;18064CC7&quot;/&gt;&lt;wsp:rsid wsp:val=&quot;1D333DEB&quot;/&gt;&lt;wsp:rsid wsp:val=&quot;22E859E9&quot;/&gt;&lt;wsp:rsid wsp:val=&quot;23570064&quot;/&gt;&lt;wsp:rsid wsp:val=&quot;263F649A&quot;/&gt;&lt;wsp:rsid wsp:val=&quot;2B54481D&quot;/&gt;&lt;wsp:rsid wsp:val=&quot;2FA118F4&quot;/&gt;&lt;wsp:rsid wsp:val=&quot;2FBE44F8&quot;/&gt;&lt;wsp:rsid wsp:val=&quot;314E22A6&quot;/&gt;&lt;wsp:rsid wsp:val=&quot;38505FE5&quot;/&gt;&lt;wsp:rsid wsp:val=&quot;4669273F&quot;/&gt;&lt;wsp:rsid wsp:val=&quot;499C7DE3&quot;/&gt;&lt;wsp:rsid wsp:val=&quot;4B4A25E8&quot;/&gt;&lt;wsp:rsid wsp:val=&quot;4D5430E8&quot;/&gt;&lt;wsp:rsid wsp:val=&quot;51267D33&quot;/&gt;&lt;wsp:rsid wsp:val=&quot;53676FF8&quot;/&gt;&lt;wsp:rsid wsp:val=&quot;57C05123&quot;/&gt;&lt;wsp:rsid wsp:val=&quot;5C970108&quot;/&gt;&lt;wsp:rsid wsp:val=&quot;5CA51351&quot;/&gt;&lt;wsp:rsid wsp:val=&quot;5D3C4EF1&quot;/&gt;&lt;wsp:rsid wsp:val=&quot;6318376A&quot;/&gt;&lt;wsp:rsid wsp:val=&quot;68B2414A&quot;/&gt;&lt;wsp:rsid wsp:val=&quot;6C154EF6&quot;/&gt;&lt;wsp:rsid wsp:val=&quot;6E2962DB&quot;/&gt;&lt;wsp:rsid wsp:val=&quot;6F437D87&quot;/&gt;&lt;wsp:rsid wsp:val=&quot;77A917D9&quot;/&gt;&lt;wsp:rsid wsp:val=&quot;77E651C5&quot;/&gt;&lt;wsp:rsid wsp:val=&quot;799F56B0&quot;/&gt;&lt;/wsp:rsids&gt;&lt;/w:docPr&gt;&lt;w:body&gt;&lt;wx:sect&gt;&lt;w:p wsp:rsidR=&quot;006754A8&quot; wsp:rsidRPr=&quot;006754A8&quot; wsp:rsidRDefault=&quot;006754A8&quot; wsp:rsidP=&quot;006754A8&quot;&gt;&lt;m:oMathPara&gt;&lt;m:oMath&gt;&lt;m:r&gt;&lt;m:rPr&gt;&lt;m:sty m:val=&quot;p&quot;/&gt;&lt;/m:rPr&gt;&lt;w:rPr&gt;&lt;w:rFonts w:ascii=&quot;Cambria Math&quot; w:fareast=&quot;华文楷体&quot; w:h-ansi=&quot;Cambria Math&quot; w:cs=&quot;楷体&quot;/&gt;&lt;wx:font wx:val=&quot;Cambria Math&quot;/&gt;&lt;w:color w:val=&quot;000000&quot;/&gt;&lt;/w:rPr&gt;&lt;m:t&gt;η&lt;/m:t&gt;&lt;/m:r&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有&lt;/m:t&gt;&lt;/m:r&gt;&lt;/m:sub&gt;&lt;/m:sSub&gt;&lt;/m:num&gt;&lt;m:den&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总&lt;/m:t&gt;&lt;/m:r&gt;&lt;/m:sub&gt;&lt;/m:sSub&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e&gt;&lt;m:sub&gt;&lt;m:r&gt;&lt;m:rPr&gt;&lt;m:sty m:val=&quot;p&quot;/&gt;&lt;/m:rPr&gt;&lt;w:rPr&gt;&lt;w:rFonts w:ascii=&quot;Cambria Math&quot; w:fareast=&quot;华文楷体&quot; w:h-ansi=&quot;Cambria Math&quot; w:cs=&quot;楷体&quot; w:hint=&quot;fareast&quot;/&gt;&lt;wx:font wx:val=&quot;Cambria Math&quot;/&gt;&lt;w:color w:val=&quot;000000&quot;/&gt;&lt;/w:rPr&gt;&lt;m:t&gt;A&lt;/m:t&gt;&lt;/m:r&gt;&lt;/m:sub&gt;&lt;/m:sSub&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s&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地&lt;/m:t&gt;&lt;/m:r&gt;&lt;/m:sub&gt;&lt;/m:sSub&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s&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绳&lt;/m:t&gt;&lt;/m:r&gt;&lt;/m:sub&gt;&lt;/m:sSub&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e&gt;&lt;m:sub&gt;&lt;m:r&gt;&lt;m:rPr&gt;&lt;m:sty m:val=&quot;p&quot;/&gt;&lt;/m:rPr&gt;&lt;w:rPr&gt;&lt;w:rFonts w:ascii=&quot;Cambria Math&quot; w:fareast=&quot;华文楷体&quot; w:h-ansi=&quot;Cambria Math&quot; w:cs=&quot;楷体&quot; w:hint=&quot;fareast&quot;/&gt;&lt;wx:font wx:val=&quot;Cambria Math&quot;/&gt;&lt;w:color w:val=&quot;000000&quot;/&gt;&lt;/w:rPr&gt;&lt;m:t&gt;A&lt;/m:t&gt;&lt;/m:r&gt;&lt;/m:sub&gt;&lt;/m:sSub&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nF&lt;/m:t&gt;&lt;/m:r&gt;&lt;/m:den&gt;&lt;/m:f&gt;&lt;/m:oMath&gt;&lt;/m:oMathPara&gt;&lt;/w:p&gt;&lt;w:sectPr wsp:rsidR=&quot;00000000&quot; wsp:rsidRPr=&quot;006754A8&quot;&gt;&lt;w:pgSz w:w=&quot;12240&quot; w:h=&quot;15840&quot;/&gt;&lt;w:pgMar w:top=&quot;1440&quot; w:right=&quot;1800&quot; w:bottom=&quot;1440&quot; w:left=&quot;1800&quot; w:header=&quot;720&quot; w:footer=&quot;720&quot; w:gutter=&quot;0&quot;/&gt;&lt;w:cols w:space=&quot;720&quot;/&gt;&lt;/w:sectPr&gt;&lt;/wx:sect&gt;&lt;/w:body&gt;&lt;/w:wordDocument&gt;" filled="f" stroked="f">
                  <v:stroke linestyle="single"/>
                  <v:imagedata r:id="rId10" o:title="" chromakey="white"/>
                  <v:path o:extrusionok="f"/>
                  <o:lock v:ext="edit" aspectratio="t"/>
                </v:shape>
              </w:pic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rPr>
              <w:pict>
                <v:shape id="图片 7" o:spid="_x0000_i1031" type="#_x0000_t75" style="width:98.4pt;height:46.8pt;mso-position-horizontal-relative:page;mso-position-vertical-relative:page;mso-wrap-style:square"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isplayBackgroundShape/&gt;&lt;w:doNotEmbedSystemFonts/&gt;&lt;w:bordersDontSurroundHeader/&gt;&lt;w:bordersDontSurroundFooter/&gt;&lt;w:stylePaneFormatFilter w:val=&quot;3F01&quot;/&gt;&lt;w:defaultTabStop w:val=&quot;231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pixelsPerInch w:val=&quot;12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YTBlNzI0NzRmMGZkNTc4YjRhZTEyMzg3OWE3YTgwOTMifQ==&quot;/&gt;&lt;/w:docVars&gt;&lt;wsp:rsids&gt;&lt;wsp:rsidRoot wsp:val=&quot;00774313&quot;/&gt;&lt;wsp:rsid wsp:val=&quot;00003C09&quot;/&gt;&lt;wsp:rsid wsp:val=&quot;0001245A&quot;/&gt;&lt;wsp:rsid wsp:val=&quot;00017CD7&quot;/&gt;&lt;wsp:rsid wsp:val=&quot;00020246&quot;/&gt;&lt;wsp:rsid wsp:val=&quot;000370C8&quot;/&gt;&lt;wsp:rsid wsp:val=&quot;000A663C&quot;/&gt;&lt;wsp:rsid wsp:val=&quot;000D1837&quot;/&gt;&lt;wsp:rsid wsp:val=&quot;000E7B03&quot;/&gt;&lt;wsp:rsid wsp:val=&quot;00101D71&quot;/&gt;&lt;wsp:rsid wsp:val=&quot;001116AB&quot;/&gt;&lt;wsp:rsid wsp:val=&quot;00115AEA&quot;/&gt;&lt;wsp:rsid wsp:val=&quot;00164630&quot;/&gt;&lt;wsp:rsid wsp:val=&quot;00170002&quot;/&gt;&lt;wsp:rsid wsp:val=&quot;00187899&quot;/&gt;&lt;wsp:rsid wsp:val=&quot;00247A84&quot;/&gt;&lt;wsp:rsid wsp:val=&quot;00292B0A&quot;/&gt;&lt;wsp:rsid wsp:val=&quot;002D38EC&quot;/&gt;&lt;wsp:rsid wsp:val=&quot;002D77C6&quot;/&gt;&lt;wsp:rsid wsp:val=&quot;002E5B17&quot;/&gt;&lt;wsp:rsid wsp:val=&quot;00302FBD&quot;/&gt;&lt;wsp:rsid wsp:val=&quot;00344ED2&quot;/&gt;&lt;wsp:rsid wsp:val=&quot;0036046D&quot;/&gt;&lt;wsp:rsid wsp:val=&quot;00365341&quot;/&gt;&lt;wsp:rsid wsp:val=&quot;00374A6D&quot;/&gt;&lt;wsp:rsid wsp:val=&quot;003A4431&quot;/&gt;&lt;wsp:rsid wsp:val=&quot;003D0016&quot;/&gt;&lt;wsp:rsid wsp:val=&quot;0040610E&quot;/&gt;&lt;wsp:rsid wsp:val=&quot;00414C2C&quot;/&gt;&lt;wsp:rsid wsp:val=&quot;00420D13&quot;/&gt;&lt;wsp:rsid wsp:val=&quot;00422291&quot;/&gt;&lt;wsp:rsid wsp:val=&quot;004222EA&quot;/&gt;&lt;wsp:rsid wsp:val=&quot;004A2BC2&quot;/&gt;&lt;wsp:rsid wsp:val=&quot;004E6E78&quot;/&gt;&lt;wsp:rsid wsp:val=&quot;004F7119&quot;/&gt;&lt;wsp:rsid wsp:val=&quot;00513495&quot;/&gt;&lt;wsp:rsid wsp:val=&quot;00536F30&quot;/&gt;&lt;wsp:rsid wsp:val=&quot;00543EE4&quot;/&gt;&lt;wsp:rsid wsp:val=&quot;00571207&quot;/&gt;&lt;wsp:rsid wsp:val=&quot;006213A9&quot;/&gt;&lt;wsp:rsid wsp:val=&quot;006847D8&quot;/&gt;&lt;wsp:rsid wsp:val=&quot;00694679&quot;/&gt;&lt;wsp:rsid wsp:val=&quot;006E7826&quot;/&gt;&lt;wsp:rsid wsp:val=&quot;0070631C&quot;/&gt;&lt;wsp:rsid wsp:val=&quot;00792315&quot;/&gt;&lt;wsp:rsid wsp:val=&quot;007A7F60&quot;/&gt;&lt;wsp:rsid wsp:val=&quot;007D48B1&quot;/&gt;&lt;wsp:rsid wsp:val=&quot;008A6474&quot;/&gt;&lt;wsp:rsid wsp:val=&quot;008F7FEC&quot;/&gt;&lt;wsp:rsid wsp:val=&quot;00902F56&quot;/&gt;&lt;wsp:rsid wsp:val=&quot;00933264&quot;/&gt;&lt;wsp:rsid wsp:val=&quot;0093623A&quot;/&gt;&lt;wsp:rsid wsp:val=&quot;009365D1&quot;/&gt;&lt;wsp:rsid wsp:val=&quot;00964226&quot;/&gt;&lt;wsp:rsid wsp:val=&quot;009C29AA&quot;/&gt;&lt;wsp:rsid wsp:val=&quot;00A725AE&quot;/&gt;&lt;wsp:rsid wsp:val=&quot;00A7367A&quot;/&gt;&lt;wsp:rsid wsp:val=&quot;00AA648D&quot;/&gt;&lt;wsp:rsid wsp:val=&quot;00AB70AD&quot;/&gt;&lt;wsp:rsid wsp:val=&quot;00AC5985&quot;/&gt;&lt;wsp:rsid wsp:val=&quot;00B3153B&quot;/&gt;&lt;wsp:rsid wsp:val=&quot;00B82CB0&quot;/&gt;&lt;wsp:rsid wsp:val=&quot;00BB6818&quot;/&gt;&lt;wsp:rsid wsp:val=&quot;00C70F20&quot;/&gt;&lt;wsp:rsid wsp:val=&quot;00CB5B47&quot;/&gt;&lt;wsp:rsid wsp:val=&quot;00CC1B72&quot;/&gt;&lt;wsp:rsid wsp:val=&quot;00CC6650&quot;/&gt;&lt;wsp:rsid wsp:val=&quot;00CF2CD3&quot;/&gt;&lt;wsp:rsid wsp:val=&quot;00DA4ED3&quot;/&gt;&lt;wsp:rsid wsp:val=&quot;00DD1609&quot;/&gt;&lt;wsp:rsid wsp:val=&quot;00E05217&quot;/&gt;&lt;wsp:rsid wsp:val=&quot;00E12C75&quot;/&gt;&lt;wsp:rsid wsp:val=&quot;00E14AD1&quot;/&gt;&lt;wsp:rsid wsp:val=&quot;00E16A29&quot;/&gt;&lt;wsp:rsid wsp:val=&quot;00E43406&quot;/&gt;&lt;wsp:rsid wsp:val=&quot;00EA47DE&quot;/&gt;&lt;wsp:rsid wsp:val=&quot;00EC08AA&quot;/&gt;&lt;wsp:rsid wsp:val=&quot;00F052CD&quot;/&gt;&lt;wsp:rsid wsp:val=&quot;00F40F83&quot;/&gt;&lt;wsp:rsid wsp:val=&quot;00F4402C&quot;/&gt;&lt;wsp:rsid wsp:val=&quot;00F715A1&quot;/&gt;&lt;wsp:rsid wsp:val=&quot;00F75A7D&quot;/&gt;&lt;wsp:rsid wsp:val=&quot;0A0372A2&quot;/&gt;&lt;wsp:rsid wsp:val=&quot;0A8D7B8D&quot;/&gt;&lt;wsp:rsid wsp:val=&quot;18064CC7&quot;/&gt;&lt;wsp:rsid wsp:val=&quot;1D333DEB&quot;/&gt;&lt;wsp:rsid wsp:val=&quot;22E859E9&quot;/&gt;&lt;wsp:rsid wsp:val=&quot;23570064&quot;/&gt;&lt;wsp:rsid wsp:val=&quot;263F649A&quot;/&gt;&lt;wsp:rsid wsp:val=&quot;2B54481D&quot;/&gt;&lt;wsp:rsid wsp:val=&quot;2FA118F4&quot;/&gt;&lt;wsp:rsid wsp:val=&quot;2FBE44F8&quot;/&gt;&lt;wsp:rsid wsp:val=&quot;314E22A6&quot;/&gt;&lt;wsp:rsid wsp:val=&quot;38505FE5&quot;/&gt;&lt;wsp:rsid wsp:val=&quot;4669273F&quot;/&gt;&lt;wsp:rsid wsp:val=&quot;499C7DE3&quot;/&gt;&lt;wsp:rsid wsp:val=&quot;4B4A25E8&quot;/&gt;&lt;wsp:rsid wsp:val=&quot;4D5430E8&quot;/&gt;&lt;wsp:rsid wsp:val=&quot;51267D33&quot;/&gt;&lt;wsp:rsid wsp:val=&quot;53676FF8&quot;/&gt;&lt;wsp:rsid wsp:val=&quot;57C05123&quot;/&gt;&lt;wsp:rsid wsp:val=&quot;5C970108&quot;/&gt;&lt;wsp:rsid wsp:val=&quot;5CA51351&quot;/&gt;&lt;wsp:rsid wsp:val=&quot;5D3C4EF1&quot;/&gt;&lt;wsp:rsid wsp:val=&quot;6318376A&quot;/&gt;&lt;wsp:rsid wsp:val=&quot;68B2414A&quot;/&gt;&lt;wsp:rsid wsp:val=&quot;6C154EF6&quot;/&gt;&lt;wsp:rsid wsp:val=&quot;6E2962DB&quot;/&gt;&lt;wsp:rsid wsp:val=&quot;6F437D87&quot;/&gt;&lt;wsp:rsid wsp:val=&quot;77A917D9&quot;/&gt;&lt;wsp:rsid wsp:val=&quot;77E651C5&quot;/&gt;&lt;wsp:rsid wsp:val=&quot;799F56B0&quot;/&gt;&lt;/wsp:rsids&gt;&lt;/w:docPr&gt;&lt;w:body&gt;&lt;wx:sect&gt;&lt;w:p wsp:rsidR=&quot;00365341&quot; wsp:rsidRPr=&quot;00365341&quot; wsp:rsidRDefault=&quot;00365341&quot; wsp:rsidP=&quot;00365341&quot;&gt;&lt;m:oMathPara&gt;&lt;m:oMath&gt;&lt;m:r&gt;&lt;m:rPr&gt;&lt;m:sty m:val=&quot;p&quot;/&gt;&lt;/m:rPr&gt;&lt;w:rPr&gt;&lt;w:rFonts w:ascii=&quot;Cambria Math&quot; w:fareast=&quot;华文楷体&quot; w:h-ansi=&quot;Cambria Math&quot; w:cs=&quot;楷体&quot;/&gt;&lt;wx:font wx:val=&quot;Cambria Math&quot;/&gt;&lt;w:color w:val=&quot;000000&quot;/&gt;&lt;/w:rPr&gt;&lt;m:t&gt;η&lt;/m:t&gt;&lt;/m:r&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有&lt;/m:t&gt;&lt;/m:r&gt;&lt;/m:sub&gt;&lt;/m:sSub&gt;&lt;/m:num&gt;&lt;m:den&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总&lt;/m:t&gt;&lt;/m:r&gt;&lt;/m:sub&gt;&lt;/m:sSub&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地&lt;/m:t&gt;&lt;/m:r&gt;&lt;/m:sub&gt;&lt;/m:sSub&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s&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地&lt;/m:t&gt;&lt;/m:r&gt;&lt;/m:sub&gt;&lt;/m:sSub&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s&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绳&lt;/m:t&gt;&lt;/m:r&gt;&lt;/m:sub&gt;&lt;/m:sSub&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地&lt;/m:t&gt;&lt;/m:r&gt;&lt;/m:sub&gt;&lt;/m:sSub&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nF&lt;/m:t&gt;&lt;/m:r&gt;&lt;/m:den&gt;&lt;/m:f&gt;&lt;/m:oMath&gt;&lt;/m:oMathPara&gt;&lt;/w:p&gt;&lt;w:sectPr wsp:rsidR=&quot;00000000&quot; wsp:rsidRPr=&quot;00365341&quot;&gt;&lt;w:pgSz w:w=&quot;12240&quot; w:h=&quot;15840&quot;/&gt;&lt;w:pgMar w:top=&quot;1440&quot; w:right=&quot;1800&quot; w:bottom=&quot;1440&quot; w:left=&quot;1800&quot; w:header=&quot;720&quot; w:footer=&quot;720&quot; w:gutter=&quot;0&quot;/&gt;&lt;w:cols w:space=&quot;720&quot;/&gt;&lt;/w:sectPr&gt;&lt;/wx:sect&gt;&lt;/w:body&gt;&lt;/w:wordDocument&gt;" filled="f" stroked="f">
                  <v:stroke linestyle="single"/>
                  <v:imagedata r:id="rId11" o:title="" chromakey="white"/>
                  <v:path o:extrusionok="f"/>
                  <o:lock v:ext="edit" aspectratio="t"/>
                </v:shape>
              </w:pict>
            </w:r>
          </w:p>
        </w:tc>
      </w:tr>
      <w:tr>
        <w:tblPrEx>
          <w:tblW w:w="9600" w:type="dxa"/>
          <w:jc w:val="center"/>
          <w:tblInd w:w="-493" w:type="dxa"/>
          <w:tblCellMar>
            <w:top w:w="0" w:type="dxa"/>
            <w:left w:w="108" w:type="dxa"/>
            <w:bottom w:w="0" w:type="dxa"/>
            <w:right w:w="108" w:type="dxa"/>
          </w:tblCellMar>
          <w:tblLook w:val="0000"/>
        </w:tblPrEx>
        <w:trPr>
          <w:trHeight w:val="317"/>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注析</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n-动滑轮上绳子的根数</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h-物体上升的高度</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s-绳子自由端移动的距离</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w:t>
            </w:r>
            <w:r>
              <w:rPr>
                <w:rFonts w:ascii="宋体" w:eastAsia="宋体" w:hAnsi="宋体" w:cs="宋体" w:hint="eastAsia"/>
                <w:color w:val="000000"/>
                <w:vertAlign w:val="subscript"/>
              </w:rPr>
              <w:t>绳</w:t>
            </w:r>
            <w:r>
              <w:rPr>
                <w:rFonts w:ascii="宋体" w:eastAsia="宋体" w:hAnsi="宋体" w:cs="宋体" w:hint="eastAsia"/>
                <w:color w:val="000000"/>
              </w:rPr>
              <w:t>—</w:t>
            </w:r>
            <w:r>
              <w:rPr>
                <w:rFonts w:ascii="宋体" w:eastAsia="宋体" w:hAnsi="宋体" w:cs="宋体" w:hint="eastAsia"/>
                <w:color w:val="000000"/>
              </w:rPr>
              <w:t>绳子与滑轮间的摩擦力</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n-动滑轮上绳子的根数</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s</w:t>
            </w:r>
            <w:r>
              <w:rPr>
                <w:rFonts w:ascii="宋体" w:eastAsia="宋体" w:hAnsi="宋体" w:cs="宋体" w:hint="eastAsia"/>
                <w:color w:val="000000"/>
                <w:vertAlign w:val="subscript"/>
              </w:rPr>
              <w:t>地</w:t>
            </w:r>
            <w:r>
              <w:rPr>
                <w:rFonts w:ascii="宋体" w:eastAsia="宋体" w:hAnsi="宋体" w:cs="宋体" w:hint="eastAsia"/>
                <w:color w:val="000000"/>
              </w:rPr>
              <w:t>-物体相对地面运动的距离</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s</w:t>
            </w:r>
            <w:r>
              <w:rPr>
                <w:rFonts w:ascii="宋体" w:eastAsia="宋体" w:hAnsi="宋体" w:cs="宋体" w:hint="eastAsia"/>
                <w:color w:val="000000"/>
                <w:vertAlign w:val="subscript"/>
              </w:rPr>
              <w:t>绳</w:t>
            </w:r>
            <w:r>
              <w:rPr>
                <w:rFonts w:ascii="宋体" w:eastAsia="宋体" w:hAnsi="宋体" w:cs="宋体" w:hint="eastAsia"/>
                <w:color w:val="000000"/>
              </w:rPr>
              <w:t>-绳子自由端移动的距离</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w:t>
            </w:r>
            <w:r>
              <w:rPr>
                <w:rFonts w:ascii="宋体" w:eastAsia="宋体" w:hAnsi="宋体" w:cs="宋体" w:hint="eastAsia"/>
                <w:color w:val="000000"/>
                <w:vertAlign w:val="subscript"/>
              </w:rPr>
              <w:t>绳</w:t>
            </w:r>
            <w:r>
              <w:rPr>
                <w:rFonts w:ascii="宋体" w:eastAsia="宋体" w:hAnsi="宋体" w:cs="宋体" w:hint="eastAsia"/>
                <w:color w:val="000000"/>
              </w:rPr>
              <w:t>-绳子与滑轮间的摩擦力</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position w:val="-28"/>
              </w:rPr>
              <w:pict>
                <v:shape id="图片 8" o:spid="_x0000_i1032" type="#_x0000_t75" style="width:11.4pt;height:31.18pt;mso-position-horizontal-relative:page;mso-position-vertical-relative:page;mso-wrap-style:square"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isplayBackgroundShape/&gt;&lt;w:doNotEmbedSystemFonts/&gt;&lt;w:bordersDontSurroundHeader/&gt;&lt;w:bordersDontSurroundFooter/&gt;&lt;w:stylePaneFormatFilter w:val=&quot;3F01&quot;/&gt;&lt;w:defaultTabStop w:val=&quot;231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pixelsPerInch w:val=&quot;12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YTBlNzI0NzRmMGZkNTc4YjRhZTEyMzg3OWE3YTgwOTMifQ==&quot;/&gt;&lt;/w:docVars&gt;&lt;wsp:rsids&gt;&lt;wsp:rsidRoot wsp:val=&quot;00774313&quot;/&gt;&lt;wsp:rsid wsp:val=&quot;00003C09&quot;/&gt;&lt;wsp:rsid wsp:val=&quot;0001245A&quot;/&gt;&lt;wsp:rsid wsp:val=&quot;00017CD7&quot;/&gt;&lt;wsp:rsid wsp:val=&quot;00020246&quot;/&gt;&lt;wsp:rsid wsp:val=&quot;000370C8&quot;/&gt;&lt;wsp:rsid wsp:val=&quot;000A663C&quot;/&gt;&lt;wsp:rsid wsp:val=&quot;000D1837&quot;/&gt;&lt;wsp:rsid wsp:val=&quot;000E7B03&quot;/&gt;&lt;wsp:rsid wsp:val=&quot;00101D71&quot;/&gt;&lt;wsp:rsid wsp:val=&quot;001116AB&quot;/&gt;&lt;wsp:rsid wsp:val=&quot;00115AEA&quot;/&gt;&lt;wsp:rsid wsp:val=&quot;00164630&quot;/&gt;&lt;wsp:rsid wsp:val=&quot;00170002&quot;/&gt;&lt;wsp:rsid wsp:val=&quot;00187899&quot;/&gt;&lt;wsp:rsid wsp:val=&quot;00247A84&quot;/&gt;&lt;wsp:rsid wsp:val=&quot;00292B0A&quot;/&gt;&lt;wsp:rsid wsp:val=&quot;002D38EC&quot;/&gt;&lt;wsp:rsid wsp:val=&quot;002D77C6&quot;/&gt;&lt;wsp:rsid wsp:val=&quot;002E5B17&quot;/&gt;&lt;wsp:rsid wsp:val=&quot;00302FBD&quot;/&gt;&lt;wsp:rsid wsp:val=&quot;00344ED2&quot;/&gt;&lt;wsp:rsid wsp:val=&quot;0036046D&quot;/&gt;&lt;wsp:rsid wsp:val=&quot;00374A6D&quot;/&gt;&lt;wsp:rsid wsp:val=&quot;003A4431&quot;/&gt;&lt;wsp:rsid wsp:val=&quot;003D0016&quot;/&gt;&lt;wsp:rsid wsp:val=&quot;0040610E&quot;/&gt;&lt;wsp:rsid wsp:val=&quot;00414C2C&quot;/&gt;&lt;wsp:rsid wsp:val=&quot;00420D13&quot;/&gt;&lt;wsp:rsid wsp:val=&quot;00422291&quot;/&gt;&lt;wsp:rsid wsp:val=&quot;004222EA&quot;/&gt;&lt;wsp:rsid wsp:val=&quot;004A2BC2&quot;/&gt;&lt;wsp:rsid wsp:val=&quot;004E6E78&quot;/&gt;&lt;wsp:rsid wsp:val=&quot;004F7119&quot;/&gt;&lt;wsp:rsid wsp:val=&quot;00513495&quot;/&gt;&lt;wsp:rsid wsp:val=&quot;00536F30&quot;/&gt;&lt;wsp:rsid wsp:val=&quot;00543EE4&quot;/&gt;&lt;wsp:rsid wsp:val=&quot;00571207&quot;/&gt;&lt;wsp:rsid wsp:val=&quot;006213A9&quot;/&gt;&lt;wsp:rsid wsp:val=&quot;006847D8&quot;/&gt;&lt;wsp:rsid wsp:val=&quot;00694679&quot;/&gt;&lt;wsp:rsid wsp:val=&quot;006E7826&quot;/&gt;&lt;wsp:rsid wsp:val=&quot;0070631C&quot;/&gt;&lt;wsp:rsid wsp:val=&quot;00792315&quot;/&gt;&lt;wsp:rsid wsp:val=&quot;007A7F60&quot;/&gt;&lt;wsp:rsid wsp:val=&quot;007D48B1&quot;/&gt;&lt;wsp:rsid wsp:val=&quot;008A6474&quot;/&gt;&lt;wsp:rsid wsp:val=&quot;008F7FEC&quot;/&gt;&lt;wsp:rsid wsp:val=&quot;00902F56&quot;/&gt;&lt;wsp:rsid wsp:val=&quot;00933264&quot;/&gt;&lt;wsp:rsid wsp:val=&quot;0093623A&quot;/&gt;&lt;wsp:rsid wsp:val=&quot;009365D1&quot;/&gt;&lt;wsp:rsid wsp:val=&quot;00964226&quot;/&gt;&lt;wsp:rsid wsp:val=&quot;009C29AA&quot;/&gt;&lt;wsp:rsid wsp:val=&quot;009E37A2&quot;/&gt;&lt;wsp:rsid wsp:val=&quot;00A725AE&quot;/&gt;&lt;wsp:rsid wsp:val=&quot;00A7367A&quot;/&gt;&lt;wsp:rsid wsp:val=&quot;00AA648D&quot;/&gt;&lt;wsp:rsid wsp:val=&quot;00AB70AD&quot;/&gt;&lt;wsp:rsid wsp:val=&quot;00AC5985&quot;/&gt;&lt;wsp:rsid wsp:val=&quot;00B3153B&quot;/&gt;&lt;wsp:rsid wsp:val=&quot;00B82CB0&quot;/&gt;&lt;wsp:rsid wsp:val=&quot;00BB6818&quot;/&gt;&lt;wsp:rsid wsp:val=&quot;00C70F20&quot;/&gt;&lt;wsp:rsid wsp:val=&quot;00CB5B47&quot;/&gt;&lt;wsp:rsid wsp:val=&quot;00CC1B72&quot;/&gt;&lt;wsp:rsid wsp:val=&quot;00CC6650&quot;/&gt;&lt;wsp:rsid wsp:val=&quot;00CF2CD3&quot;/&gt;&lt;wsp:rsid wsp:val=&quot;00DA4ED3&quot;/&gt;&lt;wsp:rsid wsp:val=&quot;00DD1609&quot;/&gt;&lt;wsp:rsid wsp:val=&quot;00E05217&quot;/&gt;&lt;wsp:rsid wsp:val=&quot;00E12C75&quot;/&gt;&lt;wsp:rsid wsp:val=&quot;00E14AD1&quot;/&gt;&lt;wsp:rsid wsp:val=&quot;00E16A29&quot;/&gt;&lt;wsp:rsid wsp:val=&quot;00E43406&quot;/&gt;&lt;wsp:rsid wsp:val=&quot;00EA47DE&quot;/&gt;&lt;wsp:rsid wsp:val=&quot;00EC08AA&quot;/&gt;&lt;wsp:rsid wsp:val=&quot;00F052CD&quot;/&gt;&lt;wsp:rsid wsp:val=&quot;00F40F83&quot;/&gt;&lt;wsp:rsid wsp:val=&quot;00F4402C&quot;/&gt;&lt;wsp:rsid wsp:val=&quot;00F715A1&quot;/&gt;&lt;wsp:rsid wsp:val=&quot;00F75A7D&quot;/&gt;&lt;wsp:rsid wsp:val=&quot;0A0372A2&quot;/&gt;&lt;wsp:rsid wsp:val=&quot;0A8D7B8D&quot;/&gt;&lt;wsp:rsid wsp:val=&quot;18064CC7&quot;/&gt;&lt;wsp:rsid wsp:val=&quot;1D333DEB&quot;/&gt;&lt;wsp:rsid wsp:val=&quot;22E859E9&quot;/&gt;&lt;wsp:rsid wsp:val=&quot;23570064&quot;/&gt;&lt;wsp:rsid wsp:val=&quot;263F649A&quot;/&gt;&lt;wsp:rsid wsp:val=&quot;2B54481D&quot;/&gt;&lt;wsp:rsid wsp:val=&quot;2FA118F4&quot;/&gt;&lt;wsp:rsid wsp:val=&quot;2FBE44F8&quot;/&gt;&lt;wsp:rsid wsp:val=&quot;314E22A6&quot;/&gt;&lt;wsp:rsid wsp:val=&quot;38505FE5&quot;/&gt;&lt;wsp:rsid wsp:val=&quot;4669273F&quot;/&gt;&lt;wsp:rsid wsp:val=&quot;499C7DE3&quot;/&gt;&lt;wsp:rsid wsp:val=&quot;4B4A25E8&quot;/&gt;&lt;wsp:rsid wsp:val=&quot;4D5430E8&quot;/&gt;&lt;wsp:rsid wsp:val=&quot;51267D33&quot;/&gt;&lt;wsp:rsid wsp:val=&quot;53676FF8&quot;/&gt;&lt;wsp:rsid wsp:val=&quot;57C05123&quot;/&gt;&lt;wsp:rsid wsp:val=&quot;5C970108&quot;/&gt;&lt;wsp:rsid wsp:val=&quot;5CA51351&quot;/&gt;&lt;wsp:rsid wsp:val=&quot;5D3C4EF1&quot;/&gt;&lt;wsp:rsid wsp:val=&quot;6318376A&quot;/&gt;&lt;wsp:rsid wsp:val=&quot;68B2414A&quot;/&gt;&lt;wsp:rsid wsp:val=&quot;6C154EF6&quot;/&gt;&lt;wsp:rsid wsp:val=&quot;6E2962DB&quot;/&gt;&lt;wsp:rsid wsp:val=&quot;6F437D87&quot;/&gt;&lt;wsp:rsid wsp:val=&quot;77A917D9&quot;/&gt;&lt;wsp:rsid wsp:val=&quot;77E651C5&quot;/&gt;&lt;wsp:rsid wsp:val=&quot;799F56B0&quot;/&gt;&lt;/wsp:rsids&gt;&lt;/w:docPr&gt;&lt;w:body&gt;&lt;wx:sect&gt;&lt;w:p wsp:rsidR=&quot;009E37A2&quot; wsp:rsidRDefault=&quot;009E37A2&quot; wsp:rsidP=&quot;009E37A2&quot;&gt;&lt;m:oMathPara&gt;&lt;m:oMath&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地&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filled="f" stroked="f">
                  <v:stroke linestyle="single"/>
                  <v:imagedata r:id="rId12" o:title="" chromakey="white"/>
                  <v:path o:extrusionok="f"/>
                  <o:lock v:ext="edit" aspectratio="t"/>
                </v:shape>
              </w:pict>
            </w:r>
            <w:r>
              <w:rPr>
                <w:rFonts w:ascii="宋体" w:eastAsia="宋体" w:hAnsi="宋体" w:cs="宋体" w:hint="eastAsia"/>
                <w:color w:val="000000"/>
              </w:rPr>
              <w:t>-物体受到地面的摩擦力</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w:t>
            </w:r>
            <w:r>
              <w:rPr>
                <w:rFonts w:ascii="宋体" w:eastAsia="宋体" w:hAnsi="宋体" w:cs="宋体" w:hint="eastAsia"/>
                <w:color w:val="000000"/>
                <w:vertAlign w:val="subscript"/>
              </w:rPr>
              <w:t>A</w:t>
            </w:r>
            <w:r>
              <w:rPr>
                <w:rFonts w:ascii="宋体" w:eastAsia="宋体" w:hAnsi="宋体" w:cs="宋体" w:hint="eastAsia"/>
                <w:color w:val="000000"/>
              </w:rPr>
              <w:t>-拉物体的绳子上的拉力</w:t>
            </w:r>
          </w:p>
        </w:tc>
      </w:tr>
    </w:tbl>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jc w:val="center"/>
        <w:rPr>
          <w:rFonts w:ascii="宋体" w:eastAsia="宋体" w:hAnsi="宋体" w:cs="宋体" w:hint="eastAsia"/>
          <w:b/>
          <w:bCs/>
          <w:color w:val="FF0000"/>
          <w:sz w:val="22"/>
          <w:szCs w:val="22"/>
          <w:highlight w:val="yellow"/>
        </w:rPr>
      </w:pPr>
      <w:r>
        <w:rPr>
          <w:rFonts w:ascii="宋体" w:eastAsia="宋体" w:hAnsi="宋体" w:cs="宋体" w:hint="eastAsia"/>
          <w:b/>
          <w:bCs/>
          <w:color w:val="FF0000"/>
          <w:sz w:val="22"/>
          <w:szCs w:val="22"/>
          <w:highlight w:val="yellow"/>
        </w:rPr>
        <w:t>技巧归纳二、、斜面机械效率计算类</w:t>
      </w:r>
    </w:p>
    <w:p>
      <w:pPr>
        <w:spacing w:line="360" w:lineRule="auto"/>
        <w:rPr>
          <w:rFonts w:ascii="宋体" w:eastAsia="宋体" w:hAnsi="宋体" w:cs="宋体" w:hint="eastAsia"/>
          <w:color w:val="000000"/>
          <w:szCs w:val="21"/>
        </w:rPr>
      </w:pPr>
      <w:r>
        <w:rPr>
          <w:rFonts w:ascii="宋体" w:eastAsia="宋体" w:hAnsi="宋体" w:cs="宋体" w:hint="eastAsia"/>
          <w:color w:val="000000"/>
          <w:szCs w:val="21"/>
        </w:rPr>
        <w:t>1.用斜面提升物体的模型图</w:t>
      </w:r>
    </w:p>
    <w:p>
      <w:pPr>
        <w:snapToGrid w:val="0"/>
        <w:spacing w:line="360" w:lineRule="auto"/>
        <w:rPr>
          <w:rFonts w:ascii="宋体" w:eastAsia="宋体" w:hAnsi="宋体" w:cs="宋体" w:hint="eastAsia"/>
          <w:color w:val="000000"/>
          <w:szCs w:val="21"/>
        </w:rPr>
      </w:pPr>
      <w:r>
        <w:rPr>
          <w:rFonts w:ascii="宋体" w:eastAsia="宋体" w:hAnsi="宋体" w:cs="宋体" w:hint="eastAsia"/>
          <w:color w:val="000000"/>
          <w:kern w:val="0"/>
          <w:szCs w:val="21"/>
        </w:rPr>
        <w:pict>
          <v:shape id="图片 5" o:spid="_x0000_i1033" type="#_x0000_t75" style="width:125.9pt;height:92.05pt;mso-position-horizontal-relative:page;mso-position-vertical-relative:page;mso-wrap-style:square" filled="f" stroked="f">
            <v:stroke linestyle="single"/>
            <v:imagedata r:id="rId13" o:title=""/>
            <v:path o:extrusionok="f"/>
            <o:lock v:ext="edit" aspectratio="t"/>
          </v:shape>
        </w:pic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2. 用斜面提升物体有用功、额外功和总功求法</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（1）有用功W</w:t>
      </w:r>
      <w:r>
        <w:rPr>
          <w:rFonts w:ascii="宋体" w:eastAsia="宋体" w:hAnsi="宋体" w:cs="宋体" w:hint="eastAsia"/>
          <w:color w:val="000000"/>
          <w:kern w:val="0"/>
          <w:szCs w:val="21"/>
          <w:vertAlign w:val="subscript"/>
        </w:rPr>
        <w:t>有用</w:t>
      </w:r>
      <w:r>
        <w:rPr>
          <w:rFonts w:ascii="宋体" w:eastAsia="宋体" w:hAnsi="宋体" w:cs="宋体" w:hint="eastAsia"/>
          <w:color w:val="000000"/>
          <w:kern w:val="0"/>
          <w:szCs w:val="21"/>
        </w:rPr>
        <w:t xml:space="preserve">= Gh </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（2）总功W</w:t>
      </w:r>
      <w:r>
        <w:rPr>
          <w:rFonts w:ascii="宋体" w:eastAsia="宋体" w:hAnsi="宋体" w:cs="宋体" w:hint="eastAsia"/>
          <w:color w:val="000000"/>
          <w:kern w:val="0"/>
          <w:szCs w:val="21"/>
          <w:vertAlign w:val="subscript"/>
        </w:rPr>
        <w:t>总</w:t>
      </w:r>
      <w:r>
        <w:rPr>
          <w:rFonts w:ascii="宋体" w:eastAsia="宋体" w:hAnsi="宋体" w:cs="宋体" w:hint="eastAsia"/>
          <w:color w:val="000000"/>
          <w:kern w:val="0"/>
          <w:szCs w:val="21"/>
        </w:rPr>
        <w:t>= F s</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（3）额外功W</w:t>
      </w:r>
      <w:r>
        <w:rPr>
          <w:rFonts w:ascii="宋体" w:eastAsia="宋体" w:hAnsi="宋体" w:cs="宋体" w:hint="eastAsia"/>
          <w:color w:val="000000"/>
          <w:kern w:val="0"/>
          <w:szCs w:val="21"/>
          <w:vertAlign w:val="subscript"/>
        </w:rPr>
        <w:t>额外</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总</w:t>
      </w:r>
      <w:r>
        <w:rPr>
          <w:rFonts w:ascii="宋体" w:eastAsia="宋体" w:hAnsi="宋体" w:cs="宋体" w:hint="eastAsia"/>
          <w:color w:val="000000"/>
          <w:kern w:val="0"/>
          <w:szCs w:val="21"/>
        </w:rPr>
        <w:t>—</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有用</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其中 s是动力F 沿着斜面移动的距离，h 是重物上升的高度，s和h的关系，通常可由解三角函数得到，一般斜面倾斜角给出。</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 xml:space="preserve"> 3. 斜面机械效率的求解</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（1）用斜面提升物体时，有用功和总功的比值.称为斜面的机械效率。</w:t>
      </w:r>
    </w:p>
    <w:p>
      <w:pPr>
        <w:spacing w:line="360" w:lineRule="auto"/>
        <w:rPr>
          <w:rFonts w:ascii="宋体" w:eastAsia="宋体" w:hAnsi="宋体" w:cs="宋体" w:hint="eastAsia"/>
          <w:szCs w:val="21"/>
        </w:rPr>
      </w:pPr>
      <w:r>
        <w:rPr>
          <w:rFonts w:ascii="宋体" w:eastAsia="宋体" w:hAnsi="宋体" w:cs="宋体" w:hint="eastAsia"/>
          <w:color w:val="000000"/>
          <w:kern w:val="0"/>
          <w:szCs w:val="21"/>
        </w:rPr>
        <w:t>（2）斜面机械效率公式：</w:t>
      </w:r>
      <w:r>
        <w:rPr>
          <w:rFonts w:ascii="宋体" w:eastAsia="宋体" w:hAnsi="宋体" w:cs="宋体" w:hint="eastAsia"/>
          <w:color w:val="000000"/>
          <w:kern w:val="0"/>
          <w:szCs w:val="21"/>
        </w:rPr>
        <w:t>η</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有用</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总</w:t>
      </w:r>
      <w:r>
        <w:rPr>
          <w:rFonts w:ascii="宋体" w:eastAsia="宋体" w:hAnsi="宋体" w:cs="宋体" w:hint="eastAsia"/>
          <w:color w:val="000000"/>
          <w:kern w:val="0"/>
          <w:szCs w:val="21"/>
        </w:rPr>
        <w:t>）</w:t>
      </w:r>
      <w:r>
        <w:rPr>
          <w:rFonts w:ascii="宋体" w:eastAsia="宋体" w:hAnsi="宋体" w:cs="宋体" w:hint="eastAsia"/>
          <w:color w:val="000000"/>
          <w:kern w:val="0"/>
          <w:szCs w:val="21"/>
        </w:rPr>
        <w:t>×</w:t>
      </w:r>
      <w:r>
        <w:rPr>
          <w:rFonts w:ascii="宋体" w:eastAsia="宋体" w:hAnsi="宋体" w:cs="宋体" w:hint="eastAsia"/>
          <w:color w:val="000000"/>
          <w:kern w:val="0"/>
          <w:szCs w:val="21"/>
        </w:rPr>
        <w:t>100％　</w:t>
      </w:r>
      <w:r>
        <w:rPr>
          <w:rFonts w:ascii="宋体" w:eastAsia="宋体" w:hAnsi="宋体" w:cs="宋体" w:hint="eastAsia"/>
          <w:color w:val="000000"/>
          <w:kern w:val="0"/>
          <w:szCs w:val="21"/>
        </w:rPr>
        <w:t>η</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有用</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总</w:t>
      </w:r>
      <w:r>
        <w:rPr>
          <w:rFonts w:ascii="宋体" w:eastAsia="宋体" w:hAnsi="宋体" w:cs="宋体" w:hint="eastAsia"/>
          <w:color w:val="000000"/>
          <w:kern w:val="0"/>
          <w:szCs w:val="21"/>
        </w:rPr>
        <w:t>）</w:t>
      </w:r>
      <w:r>
        <w:rPr>
          <w:rFonts w:ascii="宋体" w:eastAsia="宋体" w:hAnsi="宋体" w:cs="宋体" w:hint="eastAsia"/>
          <w:color w:val="000000"/>
          <w:kern w:val="0"/>
          <w:szCs w:val="21"/>
        </w:rPr>
        <w:t>×</w:t>
      </w:r>
      <w:r>
        <w:rPr>
          <w:rFonts w:ascii="宋体" w:eastAsia="宋体" w:hAnsi="宋体" w:cs="宋体" w:hint="eastAsia"/>
          <w:color w:val="000000"/>
          <w:kern w:val="0"/>
          <w:szCs w:val="21"/>
        </w:rPr>
        <w:t xml:space="preserve">100％= (Gh / F s) </w:t>
      </w:r>
      <w:r>
        <w:rPr>
          <w:rFonts w:ascii="宋体" w:eastAsia="宋体" w:hAnsi="宋体" w:cs="宋体" w:hint="eastAsia"/>
          <w:color w:val="000000"/>
          <w:kern w:val="0"/>
          <w:szCs w:val="21"/>
        </w:rPr>
        <w:t>×</w:t>
      </w:r>
      <w:r>
        <w:rPr>
          <w:rFonts w:ascii="宋体" w:eastAsia="宋体" w:hAnsi="宋体" w:cs="宋体" w:hint="eastAsia"/>
          <w:color w:val="000000"/>
          <w:kern w:val="0"/>
          <w:szCs w:val="21"/>
        </w:rPr>
        <w:t>100％</w:t>
      </w:r>
    </w:p>
    <w:p>
      <w:pPr>
        <w:spacing w:line="360" w:lineRule="auto"/>
        <w:rPr>
          <w:rFonts w:ascii="宋体" w:hAnsi="宋体" w:cs="宋体"/>
          <w:b/>
          <w:sz w:val="24"/>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题型一：效率概念的理解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．（24-25八年级下·北京房山·期末）关于功、功率和机械效率，下列说法正确的是（　　）</w:t>
      </w:r>
    </w:p>
    <w:p>
      <w:pPr>
        <w:shd w:val="clear" w:color="auto" w:fill="auto"/>
        <w:tabs>
          <w:tab w:val="left" w:pos="4156"/>
        </w:tabs>
        <w:spacing w:line="360" w:lineRule="auto"/>
        <w:ind w:left="300"/>
        <w:jc w:val="left"/>
        <w:textAlignment w:val="center"/>
        <w:rPr>
          <w:sz w:val="21"/>
        </w:rPr>
      </w:pPr>
      <w:r>
        <w:rPr>
          <w:sz w:val="21"/>
        </w:rPr>
        <w:t>A．做功越多，功率就越大</w:t>
      </w:r>
      <w:r>
        <w:rPr>
          <w:sz w:val="21"/>
        </w:rPr>
        <w:tab/>
      </w:r>
      <w:r>
        <w:rPr>
          <w:sz w:val="21"/>
        </w:rPr>
        <w:t>B．功率越大，做功就越快</w:t>
      </w:r>
    </w:p>
    <w:p>
      <w:pPr>
        <w:shd w:val="clear" w:color="auto" w:fill="auto"/>
        <w:tabs>
          <w:tab w:val="left" w:pos="4156"/>
        </w:tabs>
        <w:spacing w:line="360" w:lineRule="auto"/>
        <w:ind w:left="300"/>
        <w:jc w:val="left"/>
        <w:textAlignment w:val="center"/>
        <w:rPr>
          <w:sz w:val="21"/>
        </w:rPr>
      </w:pPr>
      <w:r>
        <w:rPr>
          <w:sz w:val="21"/>
        </w:rPr>
        <w:t>C．机械效率越高，做功就越多</w:t>
      </w:r>
      <w:r>
        <w:rPr>
          <w:sz w:val="21"/>
        </w:rPr>
        <w:tab/>
      </w:r>
      <w:r>
        <w:rPr>
          <w:sz w:val="21"/>
        </w:rPr>
        <w:t>D．机械效率越高，有用功在总功中的占比就越小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．（25-26九年级上·陕西汉中·期中）下列有关功率和机械效率的说法，正确的是（　　）</w:t>
      </w:r>
    </w:p>
    <w:p>
      <w:pPr>
        <w:shd w:val="clear" w:color="auto" w:fill="auto"/>
        <w:tabs>
          <w:tab w:val="left" w:pos="4156"/>
        </w:tabs>
        <w:spacing w:line="360" w:lineRule="auto"/>
        <w:ind w:left="300"/>
        <w:jc w:val="left"/>
        <w:textAlignment w:val="center"/>
        <w:rPr>
          <w:sz w:val="21"/>
        </w:rPr>
      </w:pPr>
      <w:r>
        <w:rPr>
          <w:sz w:val="21"/>
        </w:rPr>
        <w:t>A．做相同的功，用时短的机械功率小</w:t>
      </w:r>
      <w:r>
        <w:rPr>
          <w:sz w:val="21"/>
        </w:rPr>
        <w:tab/>
      </w:r>
      <w:r>
        <w:rPr>
          <w:sz w:val="21"/>
        </w:rPr>
        <w:t>B．机械做功越快，功率一定越大</w:t>
      </w:r>
    </w:p>
    <w:p>
      <w:pPr>
        <w:shd w:val="clear" w:color="auto" w:fill="auto"/>
        <w:tabs>
          <w:tab w:val="left" w:pos="4156"/>
        </w:tabs>
        <w:spacing w:line="360" w:lineRule="auto"/>
        <w:ind w:left="300"/>
        <w:jc w:val="left"/>
        <w:textAlignment w:val="center"/>
        <w:rPr>
          <w:sz w:val="21"/>
        </w:rPr>
      </w:pPr>
      <w:r>
        <w:rPr>
          <w:sz w:val="21"/>
        </w:rPr>
        <w:t>C．机械的功率越大，机械效率越高</w:t>
      </w:r>
      <w:r>
        <w:rPr>
          <w:sz w:val="21"/>
        </w:rPr>
        <w:tab/>
      </w:r>
      <w:r>
        <w:rPr>
          <w:sz w:val="21"/>
        </w:rPr>
        <w:t>D．机械做的有用功越多，机械效率越高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．（25-26九年级上·安徽淮南·阶段检测）下列关于机械效率的说法中正确的是（　　）</w:t>
      </w:r>
    </w:p>
    <w:p>
      <w:pPr>
        <w:shd w:val="clear" w:color="auto" w:fill="auto"/>
        <w:spacing w:line="360" w:lineRule="auto"/>
        <w:ind w:left="300"/>
        <w:jc w:val="left"/>
        <w:textAlignment w:val="center"/>
        <w:rPr>
          <w:sz w:val="21"/>
        </w:rPr>
      </w:pPr>
      <w:r>
        <w:rPr>
          <w:sz w:val="21"/>
        </w:rPr>
        <w:t>A．机械效率越大，说明做功越快</w:t>
      </w:r>
      <w:r>
        <w:rPr>
          <w:rFonts w:hint="eastAsia"/>
          <w:sz w:val="21"/>
          <w:lang w:val="en-US" w:eastAsia="zh-CN"/>
        </w:rPr>
        <w:tab/>
      </w:r>
      <w:r>
        <w:rPr>
          <w:sz w:val="21"/>
        </w:rPr>
        <w:t>B．机械效率越大，说明做功越多</w:t>
      </w:r>
    </w:p>
    <w:p>
      <w:pPr>
        <w:shd w:val="clear" w:color="auto" w:fill="auto"/>
        <w:spacing w:line="360" w:lineRule="auto"/>
        <w:ind w:left="300"/>
        <w:jc w:val="left"/>
        <w:textAlignment w:val="center"/>
        <w:rPr>
          <w:sz w:val="21"/>
        </w:rPr>
      </w:pPr>
      <w:r>
        <w:rPr>
          <w:sz w:val="21"/>
        </w:rPr>
        <w:t>C．机械的功率越大，机械效率越大</w:t>
      </w:r>
      <w:r>
        <w:rPr>
          <w:rFonts w:hint="eastAsia"/>
          <w:sz w:val="21"/>
          <w:lang w:val="en-US" w:eastAsia="zh-CN"/>
        </w:rPr>
        <w:tab/>
      </w:r>
      <w:r>
        <w:rPr>
          <w:sz w:val="21"/>
        </w:rPr>
        <w:t>D．机械效率是反映机械性能的物理量</w:t>
      </w: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题型二：机械效率的比较</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．（25-26八年级下·北京延庆·期中）如图所示，小京分别用甲、乙两种不同的滑轮把同一桶沙子从一楼地面匀速竖直向上提到二楼。用甲滑轮时所做的总功为</w:t>
      </w:r>
      <w:r>
        <w:object>
          <v:shape id="Object 662" o:spid="_x0000_i1034" type="#_x0000_t75" alt="eqId5c3ff0b0fea1cb642d3f6be77a1ff32f" style="width:13.2pt;height:16.05pt;mso-position-horizontal-relative:page;mso-position-vertical-relative:page;mso-wrap-style:square" o:ole="" o:preferrelative="t" filled="f" stroked="f">
            <v:stroke joinstyle="miter" linestyle="single"/>
            <v:imagedata r:id="rId14" o:title="eqId5c3ff0b0fea1cb642d3f6be77a1ff32f"/>
            <v:path o:extrusionok="f"/>
            <o:lock v:ext="edit" aspectratio="t"/>
          </v:shape>
          <o:OLEObject Type="Embed" ProgID="Equation.DSMT4" ShapeID="Object 662" DrawAspect="Content" ObjectID="_1234567891" r:id="rId15"/>
        </w:object>
      </w:r>
      <w:r>
        <w:rPr>
          <w:sz w:val="21"/>
        </w:rPr>
        <w:t>，机械效率</w:t>
      </w:r>
      <w:r>
        <w:object>
          <v:shape id="Object 663" o:spid="_x0000_i1035" type="#_x0000_t75" alt="eqId7f1303352aed6873c58dd6c55dafd3dd" style="width:10.55pt;height:15.8pt;mso-position-horizontal-relative:page;mso-position-vertical-relative:page;mso-wrap-style:square" o:ole="" o:preferrelative="t" filled="f" stroked="f">
            <v:stroke joinstyle="miter" linestyle="single"/>
            <v:imagedata r:id="rId16" o:title="eqId7f1303352aed6873c58dd6c55dafd3dd"/>
            <v:path o:extrusionok="f"/>
            <o:lock v:ext="edit" aspectratio="t"/>
          </v:shape>
          <o:OLEObject Type="Embed" ProgID="Equation.DSMT4" ShapeID="Object 663" DrawAspect="Content" ObjectID="_1234567892" r:id="rId17"/>
        </w:object>
      </w:r>
      <w:r>
        <w:rPr>
          <w:sz w:val="21"/>
        </w:rPr>
        <w:t>；用乙滑轮时所做的总功为</w:t>
      </w:r>
      <w:r>
        <w:object>
          <v:shape id="Object 664" o:spid="_x0000_i1036" type="#_x0000_t75" alt="eqIda6eaa137a2290a9a9ec7ad635d17dbb6" style="width:14.05pt;height:16.05pt;mso-position-horizontal-relative:page;mso-position-vertical-relative:page;mso-wrap-style:square" o:ole="" o:preferrelative="t" filled="f" stroked="f">
            <v:stroke joinstyle="miter" linestyle="single"/>
            <v:imagedata r:id="rId18" o:title="eqIda6eaa137a2290a9a9ec7ad635d17dbb6"/>
            <v:path o:extrusionok="f"/>
            <o:lock v:ext="edit" aspectratio="t"/>
          </v:shape>
          <o:OLEObject Type="Embed" ProgID="Equation.DSMT4" ShapeID="Object 664" DrawAspect="Content" ObjectID="_1234567893" r:id="rId19"/>
        </w:object>
      </w:r>
      <w:r>
        <w:rPr>
          <w:sz w:val="21"/>
        </w:rPr>
        <w:t>，机械效率为</w:t>
      </w:r>
      <w:r>
        <w:object>
          <v:shape id="Object 665" o:spid="_x0000_i1037" type="#_x0000_t75" alt="eqId755fc7e776381f3b66292e8f2f8d9ce0" style="width:12.32pt;height:15.87pt;mso-position-horizontal-relative:page;mso-position-vertical-relative:page;mso-wrap-style:square" o:ole="" o:preferrelative="t" filled="f" stroked="f">
            <v:stroke joinstyle="miter" linestyle="single"/>
            <v:imagedata r:id="rId20" o:title="eqId755fc7e776381f3b66292e8f2f8d9ce0"/>
            <v:path o:extrusionok="f"/>
            <o:lock v:ext="edit" aspectratio="t"/>
          </v:shape>
          <o:OLEObject Type="Embed" ProgID="Equation.DSMT4" ShapeID="Object 665" DrawAspect="Content" ObjectID="_1234567894" r:id="rId21"/>
        </w:object>
      </w:r>
      <w:r>
        <w:rPr>
          <w:sz w:val="21"/>
        </w:rPr>
        <w:t>。关于</w:t>
      </w:r>
      <w:r>
        <w:object>
          <v:shape id="Object 666" o:spid="_x0000_i1038" type="#_x0000_t75" alt="eqId5c3ff0b0fea1cb642d3f6be77a1ff32f" style="width:13.2pt;height:16.05pt;mso-position-horizontal-relative:page;mso-position-vertical-relative:page;mso-wrap-style:square" o:ole="" o:preferrelative="t" filled="f" stroked="f">
            <v:stroke joinstyle="miter" linestyle="single"/>
            <v:imagedata r:id="rId14" o:title="eqId5c3ff0b0fea1cb642d3f6be77a1ff32f"/>
            <v:path o:extrusionok="f"/>
            <o:lock v:ext="edit" aspectratio="t"/>
          </v:shape>
          <o:OLEObject Type="Embed" ProgID="Equation.DSMT4" ShapeID="Object 666" DrawAspect="Content" ObjectID="_1234567895" r:id="rId22"/>
        </w:object>
      </w:r>
      <w:r>
        <w:rPr>
          <w:sz w:val="21"/>
        </w:rPr>
        <w:t>和</w:t>
      </w:r>
      <w:r>
        <w:object>
          <v:shape id="Object 667" o:spid="_x0000_i1039" type="#_x0000_t75" alt="eqIda6eaa137a2290a9a9ec7ad635d17dbb6" style="width:14.05pt;height:16.05pt;mso-position-horizontal-relative:page;mso-position-vertical-relative:page;mso-wrap-style:square" o:ole="" o:preferrelative="t" filled="f" stroked="f">
            <v:stroke joinstyle="miter" linestyle="single"/>
            <v:imagedata r:id="rId18" o:title="eqIda6eaa137a2290a9a9ec7ad635d17dbb6"/>
            <v:path o:extrusionok="f"/>
            <o:lock v:ext="edit" aspectratio="t"/>
          </v:shape>
          <o:OLEObject Type="Embed" ProgID="Equation.DSMT4" ShapeID="Object 667" DrawAspect="Content" ObjectID="_1234567896" r:id="rId23"/>
        </w:object>
      </w:r>
      <w:r>
        <w:rPr>
          <w:sz w:val="21"/>
        </w:rPr>
        <w:t>、</w:t>
      </w:r>
      <w:r>
        <w:object>
          <v:shape id="Object 668" o:spid="_x0000_i1040" type="#_x0000_t75" alt="eqId7f1303352aed6873c58dd6c55dafd3dd" style="width:10.55pt;height:15.8pt;mso-position-horizontal-relative:page;mso-position-vertical-relative:page;mso-wrap-style:square" o:ole="" o:preferrelative="t" filled="f" stroked="f">
            <v:stroke joinstyle="miter" linestyle="single"/>
            <v:imagedata r:id="rId16" o:title="eqId7f1303352aed6873c58dd6c55dafd3dd"/>
            <v:path o:extrusionok="f"/>
            <o:lock v:ext="edit" aspectratio="t"/>
          </v:shape>
          <o:OLEObject Type="Embed" ProgID="Equation.DSMT4" ShapeID="Object 668" DrawAspect="Content" ObjectID="_1234567897" r:id="rId24"/>
        </w:object>
      </w:r>
      <w:r>
        <w:rPr>
          <w:sz w:val="21"/>
        </w:rPr>
        <w:t>和</w:t>
      </w:r>
      <w:r>
        <w:object>
          <v:shape id="Object 669" o:spid="_x0000_i1041" type="#_x0000_t75" alt="eqId755fc7e776381f3b66292e8f2f8d9ce0" style="width:12.32pt;height:15.87pt;mso-position-horizontal-relative:page;mso-position-vertical-relative:page;mso-wrap-style:square" o:ole="" o:preferrelative="t" filled="f" stroked="f">
            <v:stroke joinstyle="miter" linestyle="single"/>
            <v:imagedata r:id="rId20" o:title="eqId755fc7e776381f3b66292e8f2f8d9ce0"/>
            <v:path o:extrusionok="f"/>
            <o:lock v:ext="edit" aspectratio="t"/>
          </v:shape>
          <o:OLEObject Type="Embed" ProgID="Equation.DSMT4" ShapeID="Object 669" DrawAspect="Content" ObjectID="_1234567898" r:id="rId25"/>
        </w:object>
      </w:r>
      <w:r>
        <w:rPr>
          <w:sz w:val="21"/>
        </w:rPr>
        <w:t>的大小关系，下列选项正确的是（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42" type="#_x0000_t75" alt="@@@63bcc786-4765-4b27-a23c-3aaf3850ed72" style="width:114pt;height:147pt;mso-position-horizontal-relative:page;mso-position-vertical-relative:page;mso-wrap-style:square" o:preferrelative="t" filled="f" stroked="f">
            <v:fill o:detectmouseclick="t"/>
            <v:stroke linestyle="single"/>
            <v:imagedata r:id="rId26" o:title="@@@63bcc786-4765-4b27-a23c-3aaf3850ed72"/>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w:t>
      </w:r>
      <w:r>
        <w:object>
          <v:shape id="Object 670" o:spid="_x0000_i1043" type="#_x0000_t75" alt="eqIda50963f54651bd26baffc44d8cd87f06" style="width:35.2pt;height:15.9pt;mso-position-horizontal-relative:page;mso-position-vertical-relative:page;mso-wrap-style:square" o:ole="" o:preferrelative="t" filled="f" stroked="f">
            <v:stroke joinstyle="miter" linestyle="single"/>
            <v:imagedata r:id="rId27" o:title="eqIda50963f54651bd26baffc44d8cd87f06"/>
            <v:path o:extrusionok="f"/>
            <o:lock v:ext="edit" aspectratio="t"/>
          </v:shape>
          <o:OLEObject Type="Embed" ProgID="Equation.DSMT4" ShapeID="Object 670" DrawAspect="Content" ObjectID="_1234567899" r:id="rId28"/>
        </w:object>
      </w:r>
      <w:r>
        <w:rPr>
          <w:sz w:val="21"/>
        </w:rPr>
        <w:t xml:space="preserve"> </w:t>
      </w:r>
      <w:r>
        <w:object>
          <v:shape id="Object 671" o:spid="_x0000_i1044" type="#_x0000_t75" alt="eqIdde4dadd49d774dc3fd685cdd8b491060" style="width:30.76pt;height:16.01pt;mso-position-horizontal-relative:page;mso-position-vertical-relative:page;mso-wrap-style:square" o:ole="" o:preferrelative="t" filled="f" stroked="f">
            <v:stroke joinstyle="miter" linestyle="single"/>
            <v:imagedata r:id="rId29" o:title="eqIdde4dadd49d774dc3fd685cdd8b491060"/>
            <v:path o:extrusionok="f"/>
            <o:lock v:ext="edit" aspectratio="t"/>
          </v:shape>
          <o:OLEObject Type="Embed" ProgID="Equation.DSMT4" ShapeID="Object 671" DrawAspect="Content" ObjectID="_1234567900" r:id="rId30"/>
        </w:object>
      </w:r>
      <w:r>
        <w:rPr>
          <w:sz w:val="21"/>
        </w:rPr>
        <w:tab/>
      </w:r>
      <w:r>
        <w:rPr>
          <w:sz w:val="21"/>
        </w:rPr>
        <w:t>B．</w:t>
      </w:r>
      <w:r>
        <w:object>
          <v:shape id="Object 672" o:spid="_x0000_i1045" type="#_x0000_t75" alt="eqId46aee6713d89972ec11e78ab80070102" style="width:35.2pt;height:15.9pt;mso-position-horizontal-relative:page;mso-position-vertical-relative:page;mso-wrap-style:square" o:ole="" o:preferrelative="t" filled="f" stroked="f">
            <v:stroke joinstyle="miter" linestyle="single"/>
            <v:imagedata r:id="rId31" o:title="eqId46aee6713d89972ec11e78ab80070102"/>
            <v:path o:extrusionok="f"/>
            <o:lock v:ext="edit" aspectratio="t"/>
          </v:shape>
          <o:OLEObject Type="Embed" ProgID="Equation.DSMT4" ShapeID="Object 672" DrawAspect="Content" ObjectID="_1234567901" r:id="rId32"/>
        </w:object>
      </w:r>
      <w:r>
        <w:rPr>
          <w:sz w:val="21"/>
        </w:rPr>
        <w:t xml:space="preserve"> </w:t>
      </w:r>
      <w:r>
        <w:object>
          <v:shape id="Object 673" o:spid="_x0000_i1046" type="#_x0000_t75" alt="eqIdde4dadd49d774dc3fd685cdd8b491060" style="width:30.76pt;height:16.01pt;mso-position-horizontal-relative:page;mso-position-vertical-relative:page;mso-wrap-style:square" o:ole="" o:preferrelative="t" filled="f" stroked="f">
            <v:stroke joinstyle="miter" linestyle="single"/>
            <v:imagedata r:id="rId29" o:title="eqIdde4dadd49d774dc3fd685cdd8b491060"/>
            <v:path o:extrusionok="f"/>
            <o:lock v:ext="edit" aspectratio="t"/>
          </v:shape>
          <o:OLEObject Type="Embed" ProgID="Equation.DSMT4" ShapeID="Object 673" DrawAspect="Content" ObjectID="_1234567902" r:id="rId33"/>
        </w:object>
      </w:r>
    </w:p>
    <w:p>
      <w:pPr>
        <w:shd w:val="clear" w:color="auto" w:fill="auto"/>
        <w:tabs>
          <w:tab w:val="left" w:pos="4156"/>
        </w:tabs>
        <w:spacing w:line="360" w:lineRule="auto"/>
        <w:ind w:left="300"/>
        <w:jc w:val="left"/>
        <w:textAlignment w:val="center"/>
        <w:rPr>
          <w:sz w:val="21"/>
        </w:rPr>
      </w:pPr>
      <w:r>
        <w:rPr>
          <w:sz w:val="21"/>
        </w:rPr>
        <w:t>C．</w:t>
      </w:r>
      <w:r>
        <w:object>
          <v:shape id="Object 674" o:spid="_x0000_i1047" type="#_x0000_t75" alt="eqIda50963f54651bd26baffc44d8cd87f06" style="width:35.2pt;height:15.9pt;mso-position-horizontal-relative:page;mso-position-vertical-relative:page;mso-wrap-style:square" o:ole="" o:preferrelative="t" filled="f" stroked="f">
            <v:stroke joinstyle="miter" linestyle="single"/>
            <v:imagedata r:id="rId27" o:title="eqIda50963f54651bd26baffc44d8cd87f06"/>
            <v:path o:extrusionok="f"/>
            <o:lock v:ext="edit" aspectratio="t"/>
          </v:shape>
          <o:OLEObject Type="Embed" ProgID="Equation.DSMT4" ShapeID="Object 674" DrawAspect="Content" ObjectID="_1234567903" r:id="rId34"/>
        </w:object>
      </w:r>
      <w:r>
        <w:rPr>
          <w:sz w:val="21"/>
        </w:rPr>
        <w:t xml:space="preserve"> </w:t>
      </w:r>
      <w:r>
        <w:object>
          <v:shape id="Object 675" o:spid="_x0000_i1048" type="#_x0000_t75" alt="eqId525e6fee5e82f4177453862ca3103b35" style="width:30.76pt;height:16.05pt;mso-position-horizontal-relative:page;mso-position-vertical-relative:page;mso-wrap-style:square" o:ole="" o:preferrelative="t" filled="f" stroked="f">
            <v:stroke joinstyle="miter" linestyle="single"/>
            <v:imagedata r:id="rId35" o:title="eqId525e6fee5e82f4177453862ca3103b35"/>
            <v:path o:extrusionok="f"/>
            <o:lock v:ext="edit" aspectratio="t"/>
          </v:shape>
          <o:OLEObject Type="Embed" ProgID="Equation.DSMT4" ShapeID="Object 675" DrawAspect="Content" ObjectID="_1234567904" r:id="rId36"/>
        </w:object>
      </w:r>
      <w:r>
        <w:rPr>
          <w:sz w:val="21"/>
        </w:rPr>
        <w:tab/>
      </w:r>
      <w:r>
        <w:rPr>
          <w:sz w:val="21"/>
        </w:rPr>
        <w:t>D．</w:t>
      </w:r>
      <w:r>
        <w:object>
          <v:shape id="Object 676" o:spid="_x0000_i1049" type="#_x0000_t75" alt="eqId46aee6713d89972ec11e78ab80070102" style="width:35.2pt;height:15.9pt;mso-position-horizontal-relative:page;mso-position-vertical-relative:page;mso-wrap-style:square" o:ole="" o:preferrelative="t" filled="f" stroked="f">
            <v:stroke joinstyle="miter" linestyle="single"/>
            <v:imagedata r:id="rId31" o:title="eqId46aee6713d89972ec11e78ab80070102"/>
            <v:path o:extrusionok="f"/>
            <o:lock v:ext="edit" aspectratio="t"/>
          </v:shape>
          <o:OLEObject Type="Embed" ProgID="Equation.DSMT4" ShapeID="Object 676" DrawAspect="Content" ObjectID="_1234567905" r:id="rId37"/>
        </w:object>
      </w:r>
      <w:r>
        <w:rPr>
          <w:sz w:val="21"/>
        </w:rPr>
        <w:t xml:space="preserve"> </w:t>
      </w:r>
      <w:r>
        <w:object>
          <v:shape id="Object 677" o:spid="_x0000_i1050" type="#_x0000_t75" alt="eqId525e6fee5e82f4177453862ca3103b35" style="width:30.76pt;height:16.05pt;mso-position-horizontal-relative:page;mso-position-vertical-relative:page;mso-wrap-style:square" o:ole="" o:preferrelative="t" filled="f" stroked="f">
            <v:stroke joinstyle="miter" linestyle="single"/>
            <v:imagedata r:id="rId35" o:title="eqId525e6fee5e82f4177453862ca3103b35"/>
            <v:path o:extrusionok="f"/>
            <o:lock v:ext="edit" aspectratio="t"/>
          </v:shape>
          <o:OLEObject Type="Embed" ProgID="Equation.DSMT4" ShapeID="Object 677" DrawAspect="Content" ObjectID="_1234567906" r:id="rId3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．（24-25八年级下·黑龙江佳木斯·期末）下列四种不同的装置，将同一货物匀速提升到同一高度，若每只滑轮的质量均相同，不计绳重及摩擦、机械效率最高的是（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5" o:spid="_x0000_i1051" type="#_x0000_t75" alt="@@@3608f599-0645-4138-b67b-7100533a8c25" style="width:42.75pt;height:69.75pt;mso-position-horizontal-relative:page;mso-position-vertical-relative:page;mso-wrap-style:square" o:preferrelative="t" filled="f" stroked="f">
            <v:fill o:detectmouseclick="t"/>
            <v:stroke linestyle="single"/>
            <v:imagedata r:id="rId39" o:title="@@@3608f599-0645-4138-b67b-7100533a8c25"/>
            <v:path o:extrusionok="f"/>
            <o:lock v:ext="edit" aspectratio="t"/>
          </v:shape>
        </w:pict>
      </w:r>
      <w:r>
        <w:rPr>
          <w:rFonts w:ascii="Times New Roman" w:eastAsia="宋体" w:hAnsi="Times New Roman" w:cs="Times New Roman" w:hint="eastAsia"/>
          <w:strike w:val="0"/>
          <w:kern w:val="0"/>
          <w:sz w:val="24"/>
          <w:szCs w:val="24"/>
          <w:u w:val="none"/>
          <w:lang w:val="en-US" w:eastAsia="zh-CN"/>
        </w:rPr>
        <w:t xml:space="preserve">   </w:t>
      </w:r>
      <w:r>
        <w:rPr>
          <w:sz w:val="21"/>
        </w:rPr>
        <w:t>B．</w:t>
      </w:r>
      <w:r>
        <w:rPr>
          <w:rFonts w:ascii="Times New Roman" w:eastAsia="Times New Roman" w:hAnsi="Times New Roman" w:cs="Times New Roman"/>
          <w:strike w:val="0"/>
          <w:kern w:val="0"/>
          <w:sz w:val="24"/>
          <w:szCs w:val="24"/>
          <w:u w:val="none"/>
        </w:rPr>
        <w:pict>
          <v:shape id="图片 100007" o:spid="_x0000_i1052" type="#_x0000_t75" alt="@@@0982f6b3-03db-430f-aa78-5dc400d0d277" style="width:35.25pt;height:61.5pt;mso-position-horizontal-relative:page;mso-position-vertical-relative:page;mso-wrap-style:square" o:preferrelative="t" filled="f" stroked="f">
            <v:fill o:detectmouseclick="t"/>
            <v:stroke linestyle="single"/>
            <v:imagedata r:id="rId40" o:title="@@@0982f6b3-03db-430f-aa78-5dc400d0d277"/>
            <v:path o:extrusionok="f"/>
            <o:lock v:ext="edit" aspectratio="t"/>
          </v:shape>
        </w:pict>
      </w:r>
      <w:r>
        <w:rPr>
          <w:rFonts w:ascii="Times New Roman" w:eastAsia="宋体" w:hAnsi="Times New Roman" w:cs="Times New Roman" w:hint="eastAsia"/>
          <w:strike w:val="0"/>
          <w:kern w:val="0"/>
          <w:sz w:val="24"/>
          <w:szCs w:val="24"/>
          <w:u w:val="none"/>
          <w:lang w:val="en-US" w:eastAsia="zh-CN"/>
        </w:rPr>
        <w:t xml:space="preserve">  </w:t>
      </w:r>
      <w:r>
        <w:rPr>
          <w:sz w:val="21"/>
        </w:rPr>
        <w:t>C．</w:t>
      </w:r>
      <w:r>
        <w:rPr>
          <w:rFonts w:ascii="Times New Roman" w:eastAsia="Times New Roman" w:hAnsi="Times New Roman" w:cs="Times New Roman"/>
          <w:strike w:val="0"/>
          <w:kern w:val="0"/>
          <w:sz w:val="24"/>
          <w:szCs w:val="24"/>
          <w:u w:val="none"/>
        </w:rPr>
        <w:pict>
          <v:shape id="图片 100009" o:spid="_x0000_i1053" type="#_x0000_t75" alt="@@@bf310285-87b9-4016-bf5a-5067c8ea7c4f" style="width:41.25pt;height:81pt;mso-position-horizontal-relative:page;mso-position-vertical-relative:page;mso-wrap-style:square" o:preferrelative="t" filled="f" stroked="f">
            <v:fill o:detectmouseclick="t"/>
            <v:stroke linestyle="single"/>
            <v:imagedata r:id="rId41" o:title="@@@bf310285-87b9-4016-bf5a-5067c8ea7c4f"/>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11" o:spid="_x0000_i1054" type="#_x0000_t75" alt="@@@b93b4648-da20-4544-97f6-813f66681c46" style="width:35.25pt;height:71.25pt;mso-position-horizontal-relative:page;mso-position-vertical-relative:page;mso-wrap-style:square" o:preferrelative="t" filled="f" stroked="f">
            <v:fill o:detectmouseclick="t"/>
            <v:stroke linestyle="single"/>
            <v:imagedata r:id="rId42" o:title="@@@b93b4648-da20-4544-97f6-813f66681c46"/>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．（24-25八年级下·山东潍坊·期末）如图所示甲、乙两套装置所用滑轮质量均相等，用它们分别将所挂重物在相等时间内竖直向上匀速提升相同高度。若</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2</w:t>
      </w:r>
      <w:r>
        <w:rPr>
          <w:sz w:val="21"/>
        </w:rPr>
        <w:t>，所用竖直向上的拉力分别为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，拉力做功的功率分别为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，两装置的机械效率分别为</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sz w:val="21"/>
        </w:rPr>
        <w:t>（忽略绳重和摩擦）。则下列选项正确的是（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055" type="#_x0000_t75" alt="@@@d74d1f98-d83f-4887-a62f-bc3981ec583c" style="width:108pt;height:104.25pt;mso-position-horizontal-relative:page;mso-position-vertical-relative:page;mso-wrap-style:square" o:preferrelative="t" filled="f" stroked="f">
            <v:fill o:detectmouseclick="t"/>
            <v:stroke linestyle="single"/>
            <v:imagedata r:id="rId43" o:title="@@@d74d1f98-d83f-4887-a62f-bc3981ec583c"/>
            <v:path o:extrusionok="f"/>
            <o:lock v:ext="edit" aspectratio="t"/>
          </v:shape>
        </w:pict>
      </w:r>
    </w:p>
    <w:p>
      <w:pPr>
        <w:shd w:val="clear" w:color="auto" w:fill="auto"/>
        <w:tabs>
          <w:tab w:val="left" w:pos="4156"/>
        </w:tabs>
        <w:spacing w:line="360" w:lineRule="auto"/>
        <w:ind w:left="300"/>
        <w:jc w:val="left"/>
        <w:textAlignment w:val="center"/>
        <w:rPr>
          <w:rFonts w:ascii="Times New Roman" w:eastAsia="Times New Roman" w:hAnsi="Times New Roman" w:cs="Times New Roman"/>
          <w:i/>
          <w:sz w:val="21"/>
        </w:rPr>
      </w:pPr>
      <w:r>
        <w:rPr>
          <w:sz w:val="21"/>
        </w:rPr>
        <w:t>A．</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 xml:space="preserve"> F</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B．</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 xml:space="preserve"> F</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p>
    <w:p>
      <w:pPr>
        <w:shd w:val="clear" w:color="auto" w:fill="auto"/>
        <w:tabs>
          <w:tab w:val="left" w:pos="4156"/>
        </w:tabs>
        <w:spacing w:line="360" w:lineRule="auto"/>
        <w:ind w:left="300"/>
        <w:jc w:val="left"/>
        <w:textAlignment w:val="center"/>
        <w:rPr>
          <w:rFonts w:ascii="Times New Roman" w:eastAsia="Times New Roman" w:hAnsi="Times New Roman" w:cs="Times New Roman"/>
          <w:i/>
          <w:sz w:val="21"/>
        </w:rPr>
      </w:pPr>
      <w:r>
        <w:rPr>
          <w:sz w:val="21"/>
        </w:rPr>
        <w:t>C．</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 xml:space="preserve"> F</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D．</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 xml:space="preserve"> F</w:t>
      </w:r>
      <w:r>
        <w:rPr>
          <w:rFonts w:ascii="Times New Roman" w:eastAsia="Times New Roman" w:hAnsi="Times New Roman" w:cs="Times New Roman"/>
          <w:i/>
          <w:sz w:val="21"/>
          <w:vertAlign w:val="subscript"/>
        </w:rPr>
        <w:t>2     </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三</w:t>
      </w:r>
      <w:r>
        <w:rPr>
          <w:rFonts w:ascii="宋体" w:hAnsi="宋体" w:cs="宋体" w:hint="eastAsia"/>
          <w:b/>
          <w:szCs w:val="21"/>
        </w:rPr>
        <w:t>：</w:t>
      </w:r>
      <w:r>
        <w:rPr>
          <w:rFonts w:ascii="宋体" w:hAnsi="宋体" w:cs="宋体" w:hint="eastAsia"/>
          <w:b/>
          <w:szCs w:val="21"/>
          <w:lang w:val="en-US" w:eastAsia="zh-CN"/>
        </w:rPr>
        <w:t>竖直</w:t>
      </w:r>
      <w:r>
        <w:rPr>
          <w:rFonts w:ascii="宋体" w:hAnsi="宋体" w:cs="宋体" w:hint="eastAsia"/>
          <w:b/>
          <w:szCs w:val="21"/>
        </w:rPr>
        <w:t>滑轮组效率的计算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．（25-26九年级上·河南周口·期末）如图所示，用滑轮组将重为600N的物体匀速提升2m，拉力</w:t>
      </w:r>
      <w:r>
        <w:rPr>
          <w:rFonts w:ascii="Times New Roman" w:eastAsia="Times New Roman" w:hAnsi="Times New Roman" w:cs="Times New Roman"/>
          <w:i/>
          <w:sz w:val="21"/>
        </w:rPr>
        <w:t>F</w:t>
      </w:r>
      <w:r>
        <w:rPr>
          <w:sz w:val="21"/>
        </w:rPr>
        <w:t>为250N，不计绳重和摩擦，则（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56" type="#_x0000_t75" alt="@@@81f2110d-baec-4c20-896f-c09994501a70" style="width:38.3pt;height:93.75pt;mso-position-horizontal-relative:page;mso-position-vertical-relative:page;mso-wrap-style:square" o:preferrelative="t" filled="f" stroked="f">
            <v:fill o:detectmouseclick="t"/>
            <v:stroke linestyle="single"/>
            <v:imagedata r:id="rId44" o:title="@@@81f2110d-baec-4c20-896f-c09994501a70"/>
            <v:shadow color="gray"/>
            <v:path o:extrusionok="f"/>
            <o:lock v:ext="edit" aspectratio="t"/>
          </v:shape>
        </w:pict>
      </w:r>
    </w:p>
    <w:p>
      <w:pPr>
        <w:shd w:val="clear" w:color="auto" w:fill="auto"/>
        <w:spacing w:line="360" w:lineRule="auto"/>
        <w:ind w:left="300"/>
        <w:jc w:val="left"/>
        <w:textAlignment w:val="center"/>
        <w:rPr>
          <w:sz w:val="21"/>
        </w:rPr>
      </w:pPr>
      <w:r>
        <w:rPr>
          <w:sz w:val="21"/>
        </w:rPr>
        <w:t>A．绳子自由端移动的距离为4m</w:t>
      </w:r>
      <w:r>
        <w:rPr>
          <w:rFonts w:hint="eastAsia"/>
          <w:sz w:val="21"/>
          <w:lang w:val="en-US" w:eastAsia="zh-CN"/>
        </w:rPr>
        <w:tab/>
      </w:r>
      <w:r>
        <w:rPr>
          <w:sz w:val="21"/>
        </w:rPr>
        <w:t>B．动滑轮的重力为200N</w:t>
      </w:r>
    </w:p>
    <w:p>
      <w:pPr>
        <w:shd w:val="clear" w:color="auto" w:fill="auto"/>
        <w:spacing w:line="360" w:lineRule="auto"/>
        <w:ind w:left="300"/>
        <w:jc w:val="left"/>
        <w:textAlignment w:val="center"/>
        <w:rPr>
          <w:sz w:val="21"/>
        </w:rPr>
      </w:pPr>
      <w:r>
        <w:rPr>
          <w:sz w:val="21"/>
        </w:rPr>
        <w:t>C．滑轮组的机械效率为80%</w:t>
      </w:r>
      <w:r>
        <w:rPr>
          <w:rFonts w:hint="eastAsia"/>
          <w:sz w:val="21"/>
          <w:lang w:val="en-US" w:eastAsia="zh-CN"/>
        </w:rPr>
        <w:tab/>
      </w:r>
      <w:r>
        <w:rPr>
          <w:sz w:val="21"/>
        </w:rPr>
        <w:t>D．拉力做的有用功为1500J</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．（2025·北京·模拟预测）如图所示，工人站在水平地面上，用滑轮组提升重物A，工人对绳子自由端施加竖直向下的拉力</w:t>
      </w:r>
      <w:r>
        <w:rPr>
          <w:rFonts w:ascii="Times New Roman" w:eastAsia="Times New Roman" w:hAnsi="Times New Roman" w:cs="Times New Roman"/>
          <w:i/>
          <w:sz w:val="21"/>
        </w:rPr>
        <w:t>F</w:t>
      </w:r>
      <w:r>
        <w:rPr>
          <w:sz w:val="21"/>
        </w:rPr>
        <w:t>，工人拉力功率为200W，物体A被竖直匀速提升1m，用时5s，滑轮组的额外功为100J。下列说法中正确的是（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7" o:spid="_x0000_i1057" type="#_x0000_t75" alt="@@@6bf626da-a3f4-4868-b3eb-5ffe9a22d01f" style="width:108.01pt;height:119.26pt;mso-position-horizontal-relative:page;mso-position-vertical-relative:page;mso-wrap-style:square" o:preferrelative="t" filled="f" stroked="f">
            <v:fill o:detectmouseclick="t"/>
            <v:stroke linestyle="single"/>
            <v:imagedata r:id="rId45" o:title="@@@6bf626da-a3f4-4868-b3eb-5ffe9a22d01f"/>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A．工人的体重不能小于500N</w:t>
      </w:r>
      <w:r>
        <w:rPr>
          <w:sz w:val="21"/>
        </w:rPr>
        <w:tab/>
      </w:r>
      <w:r>
        <w:rPr>
          <w:sz w:val="21"/>
        </w:rPr>
        <w:t>B．动滑轮所受的重力为100N</w:t>
      </w:r>
    </w:p>
    <w:p>
      <w:pPr>
        <w:shd w:val="clear" w:color="auto" w:fill="auto"/>
        <w:tabs>
          <w:tab w:val="left" w:pos="4156"/>
        </w:tabs>
        <w:spacing w:line="360" w:lineRule="auto"/>
        <w:ind w:left="300"/>
        <w:jc w:val="left"/>
        <w:textAlignment w:val="center"/>
        <w:rPr>
          <w:sz w:val="21"/>
        </w:rPr>
      </w:pPr>
      <w:r>
        <w:rPr>
          <w:sz w:val="21"/>
        </w:rPr>
        <w:t>C．物体A的重力可以大于1000N</w:t>
      </w:r>
      <w:r>
        <w:rPr>
          <w:sz w:val="21"/>
        </w:rPr>
        <w:tab/>
      </w:r>
      <w:r>
        <w:rPr>
          <w:sz w:val="21"/>
        </w:rPr>
        <w:t>D．该滑轮组的机械效率为80%</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．（24-25八年级下·北京房山·期末）如图甲所示，滑轮组悬挂在水平支架上，某工人站在水平地面上，用竖直向下的拉力拉动绳子自由端，使物体A以0.1m/s的速度匀速上升，拉力所做的功</w:t>
      </w:r>
      <w:r>
        <w:rPr>
          <w:rFonts w:ascii="Times New Roman" w:eastAsia="Times New Roman" w:hAnsi="Times New Roman" w:cs="Times New Roman"/>
          <w:i/>
          <w:sz w:val="21"/>
        </w:rPr>
        <w:t>W</w:t>
      </w:r>
      <w:r>
        <w:rPr>
          <w:sz w:val="21"/>
        </w:rPr>
        <w:t>与时间</w:t>
      </w:r>
      <w:r>
        <w:rPr>
          <w:rFonts w:ascii="Times New Roman" w:eastAsia="Times New Roman" w:hAnsi="Times New Roman" w:cs="Times New Roman"/>
          <w:i/>
          <w:sz w:val="21"/>
        </w:rPr>
        <w:t>t</w:t>
      </w:r>
      <w:r>
        <w:rPr>
          <w:sz w:val="21"/>
        </w:rPr>
        <w:t>的关系如图乙所示。已知该工人的重力为650N，物体A的重力为800N。关于该过程，下列说法正确的是（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58" type="#_x0000_t75" alt="@@@2b2a1d39-32a6-492a-a2ca-de892c67d379" style="width:154.5pt;height:118.5pt;mso-position-horizontal-relative:page;mso-position-vertical-relative:page;mso-wrap-style:square" o:preferrelative="t" filled="f" stroked="f">
            <v:fill o:detectmouseclick="t"/>
            <v:stroke linestyle="single"/>
            <v:imagedata r:id="rId46" o:title="@@@2b2a1d39-32a6-492a-a2ca-de892c67d379"/>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A．绳子自由端拉力的功率为50W</w:t>
      </w:r>
      <w:r>
        <w:rPr>
          <w:sz w:val="21"/>
        </w:rPr>
        <w:tab/>
      </w:r>
      <w:r>
        <w:rPr>
          <w:sz w:val="21"/>
        </w:rPr>
        <w:t>B．动滑轮的重力为200N</w:t>
      </w:r>
    </w:p>
    <w:p>
      <w:pPr>
        <w:shd w:val="clear" w:color="auto" w:fill="auto"/>
        <w:tabs>
          <w:tab w:val="left" w:pos="4156"/>
        </w:tabs>
        <w:spacing w:line="360" w:lineRule="auto"/>
        <w:ind w:left="300"/>
        <w:jc w:val="left"/>
        <w:textAlignment w:val="center"/>
        <w:rPr>
          <w:sz w:val="21"/>
        </w:rPr>
      </w:pPr>
      <w:r>
        <w:rPr>
          <w:sz w:val="21"/>
        </w:rPr>
        <w:t>C．该工人对地面的压力为150N</w:t>
      </w:r>
      <w:r>
        <w:rPr>
          <w:sz w:val="21"/>
        </w:rPr>
        <w:tab/>
      </w:r>
      <w:r>
        <w:rPr>
          <w:sz w:val="21"/>
        </w:rPr>
        <w:t>D．提升过程中滑轮组的机械效率为90%</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四</w:t>
      </w:r>
      <w:r>
        <w:rPr>
          <w:rFonts w:ascii="宋体" w:hAnsi="宋体" w:cs="宋体" w:hint="eastAsia"/>
          <w:b/>
          <w:szCs w:val="21"/>
        </w:rPr>
        <w:t>：水平滑轮组效率的计算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24-25八年级下·山东济宁·期末）如图所示，用轻质滑轮组（滑轮和绳子的重力忽略不计）拉着物体以0.05m/s的速度在足够长的木板上做匀速直线运动，绳子与滑轮之间存在一定的摩擦，此时木板处于静止状态。已知拉力</w:t>
      </w:r>
      <w:r>
        <w:rPr>
          <w:rFonts w:ascii="Times New Roman" w:eastAsia="Times New Roman" w:hAnsi="Times New Roman" w:cs="Times New Roman"/>
          <w:i/>
          <w:sz w:val="21"/>
        </w:rPr>
        <w:t>F</w:t>
      </w:r>
      <w:r>
        <w:rPr>
          <w:sz w:val="21"/>
        </w:rPr>
        <w:t>的大小为5N，地面对木板的摩擦力为2N，弹簧测力计的示数为9N，下列说法正确的是（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59" type="#_x0000_t75" alt="@@@830d9ee0-5c79-48a2-982e-e497632838ba" style="width:159.75pt;height:40.5pt;mso-position-horizontal-relative:page;mso-position-vertical-relative:page;mso-wrap-style:square" o:preferrelative="t" filled="f" stroked="f">
            <v:fill o:detectmouseclick="t"/>
            <v:stroke linestyle="single"/>
            <v:imagedata r:id="rId47" o:title="@@@830d9ee0-5c79-48a2-982e-e497632838ba"/>
            <v:path o:extrusionok="f"/>
            <o:lock v:ext="edit" aspectratio="t"/>
          </v:shape>
        </w:pict>
      </w:r>
    </w:p>
    <w:p>
      <w:pPr>
        <w:shd w:val="clear" w:color="auto" w:fill="auto"/>
        <w:spacing w:line="360" w:lineRule="auto"/>
        <w:ind w:left="380"/>
        <w:jc w:val="left"/>
        <w:textAlignment w:val="center"/>
        <w:rPr>
          <w:sz w:val="21"/>
        </w:rPr>
      </w:pPr>
      <w:r>
        <w:rPr>
          <w:sz w:val="21"/>
        </w:rPr>
        <w:t>A．定滑轮受到墙的拉力为10N</w:t>
      </w:r>
    </w:p>
    <w:p>
      <w:pPr>
        <w:shd w:val="clear" w:color="auto" w:fill="auto"/>
        <w:spacing w:line="360" w:lineRule="auto"/>
        <w:ind w:left="380"/>
        <w:jc w:val="left"/>
        <w:textAlignment w:val="center"/>
        <w:rPr>
          <w:sz w:val="21"/>
        </w:rPr>
      </w:pPr>
      <w:r>
        <w:rPr>
          <w:sz w:val="21"/>
        </w:rPr>
        <w:t>B．拉力</w:t>
      </w:r>
      <w:r>
        <w:rPr>
          <w:rFonts w:ascii="Times New Roman" w:eastAsia="Times New Roman" w:hAnsi="Times New Roman" w:cs="Times New Roman"/>
          <w:i/>
          <w:sz w:val="21"/>
        </w:rPr>
        <w:t>F</w:t>
      </w:r>
      <w:r>
        <w:rPr>
          <w:sz w:val="21"/>
        </w:rPr>
        <w:t>的功率为0.25W</w:t>
      </w:r>
    </w:p>
    <w:p>
      <w:pPr>
        <w:shd w:val="clear" w:color="auto" w:fill="auto"/>
        <w:spacing w:line="360" w:lineRule="auto"/>
        <w:ind w:left="380"/>
        <w:jc w:val="left"/>
        <w:textAlignment w:val="center"/>
        <w:rPr>
          <w:sz w:val="21"/>
        </w:rPr>
      </w:pPr>
      <w:r>
        <w:rPr>
          <w:sz w:val="21"/>
        </w:rPr>
        <w:t>C．滑轮组的机械效率为70%</w:t>
      </w:r>
    </w:p>
    <w:p>
      <w:pPr>
        <w:shd w:val="clear" w:color="auto" w:fill="auto"/>
        <w:spacing w:line="360" w:lineRule="auto"/>
        <w:ind w:left="380"/>
        <w:jc w:val="left"/>
        <w:textAlignment w:val="center"/>
        <w:rPr>
          <w:sz w:val="21"/>
        </w:rPr>
      </w:pPr>
      <w:r>
        <w:rPr>
          <w:sz w:val="21"/>
        </w:rPr>
        <w:t>D．若拉力</w:t>
      </w:r>
      <w:r>
        <w:rPr>
          <w:rFonts w:ascii="Times New Roman" w:eastAsia="Times New Roman" w:hAnsi="Times New Roman" w:cs="Times New Roman"/>
          <w:i/>
          <w:sz w:val="21"/>
        </w:rPr>
        <w:t>F</w:t>
      </w:r>
      <w:r>
        <w:rPr>
          <w:sz w:val="21"/>
        </w:rPr>
        <w:t>增大，弹簧测力计的示数也增大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．（25-26八年级下·全国·课后作业）用如图所示的滑轮组拉动重300N的箱子，以</w:t>
      </w:r>
      <w:r>
        <w:object>
          <v:shape id="Object 738" o:spid="_x0000_i1060" type="#_x0000_t75" alt="eqId3119a7f3f3d151a7bb36b5576bd4fc84" style="width:36.03pt;height:12.46pt;mso-position-horizontal-relative:page;mso-position-vertical-relative:page;mso-wrap-style:square" o:ole="" o:preferrelative="t" filled="f" stroked="f">
            <v:stroke joinstyle="miter" linestyle="single"/>
            <v:imagedata r:id="rId48" o:title="eqId3119a7f3f3d151a7bb36b5576bd4fc84"/>
            <v:path o:extrusionok="f"/>
            <o:lock v:ext="edit" aspectratio="t"/>
          </v:shape>
          <o:OLEObject Type="Embed" ProgID="Equation.DSMT4" ShapeID="Object 738" DrawAspect="Content" ObjectID="_1234567907" r:id="rId49"/>
        </w:object>
      </w:r>
      <w:r>
        <w:rPr>
          <w:sz w:val="21"/>
        </w:rPr>
        <w:t>的速度在水平地面上做匀速直线运动。已知拉力</w:t>
      </w:r>
      <w:r>
        <w:object>
          <v:shape id="Object 739" o:spid="_x0000_i1061" type="#_x0000_t75" alt="eqIda0ed1ec316bc54c37c4286c208f55667" style="width:11.41pt;height:11.41pt;mso-position-horizontal-relative:page;mso-position-vertical-relative:page;mso-wrap-style:square" o:ole="" o:preferrelative="t" filled="f" stroked="f">
            <v:stroke joinstyle="miter" linestyle="single"/>
            <v:imagedata r:id="rId50" o:title="eqIda0ed1ec316bc54c37c4286c208f55667"/>
            <v:path o:extrusionok="f"/>
            <o:lock v:ext="edit" aspectratio="t"/>
          </v:shape>
          <o:OLEObject Type="Embed" ProgID="Equation.DSMT4" ShapeID="Object 739" DrawAspect="Content" ObjectID="_1234567908" r:id="rId51"/>
        </w:object>
      </w:r>
      <w:r>
        <w:rPr>
          <w:sz w:val="21"/>
        </w:rPr>
        <w:t>的大小是40N，箱子与地面间的摩擦力是60N。下列说法正确的是（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62" type="#_x0000_t75" alt="@@@a5678572-4632-481e-84bf-281425cb82d6" style="width:145.5pt;height:48pt;mso-position-horizontal-relative:page;mso-position-vertical-relative:page;mso-wrap-style:square" o:preferrelative="t" filled="f" stroked="f">
            <v:fill o:detectmouseclick="t"/>
            <v:stroke linestyle="single"/>
            <v:imagedata r:id="rId52" o:title="@@@a5678572-4632-481e-84bf-281425cb82d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A．10s内绳子自由端移动6m</w:t>
      </w:r>
      <w:r>
        <w:rPr>
          <w:sz w:val="21"/>
        </w:rPr>
        <w:tab/>
      </w:r>
      <w:r>
        <w:rPr>
          <w:sz w:val="21"/>
        </w:rPr>
        <w:t>B．拉力</w:t>
      </w:r>
      <w:r>
        <w:object>
          <v:shape id="Object 740" o:spid="_x0000_i1063" type="#_x0000_t75" alt="eqIda0ed1ec316bc54c37c4286c208f55667" style="width:11.41pt;height:11.41pt;mso-position-horizontal-relative:page;mso-position-vertical-relative:page;mso-wrap-style:square" o:ole="" o:preferrelative="t" filled="f" stroked="f">
            <v:stroke joinstyle="miter" linestyle="single"/>
            <v:imagedata r:id="rId50" o:title="eqIda0ed1ec316bc54c37c4286c208f55667"/>
            <v:path o:extrusionok="f"/>
            <o:lock v:ext="edit" aspectratio="t"/>
          </v:shape>
          <o:OLEObject Type="Embed" ProgID="Equation.DSMT4" ShapeID="Object 740" DrawAspect="Content" ObjectID="_1234567909" r:id="rId53"/>
        </w:object>
      </w:r>
      <w:r>
        <w:rPr>
          <w:sz w:val="21"/>
        </w:rPr>
        <w:t>的功率为8W</w:t>
      </w:r>
    </w:p>
    <w:p>
      <w:pPr>
        <w:shd w:val="clear" w:color="auto" w:fill="auto"/>
        <w:tabs>
          <w:tab w:val="left" w:pos="4156"/>
        </w:tabs>
        <w:spacing w:line="360" w:lineRule="auto"/>
        <w:ind w:left="380"/>
        <w:jc w:val="left"/>
        <w:textAlignment w:val="center"/>
        <w:rPr>
          <w:sz w:val="21"/>
        </w:rPr>
      </w:pPr>
      <w:r>
        <w:rPr>
          <w:sz w:val="21"/>
        </w:rPr>
        <w:t>C．滑轮组的机械效率为75%</w:t>
      </w:r>
      <w:r>
        <w:rPr>
          <w:sz w:val="21"/>
        </w:rPr>
        <w:tab/>
      </w:r>
      <w:r>
        <w:rPr>
          <w:sz w:val="21"/>
        </w:rPr>
        <w:t>D．10s内物体重力做功600J</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．（24-25九年级上·安徽六安·期末）利用如图所示的滑轮组在10秒内将重物A沿水平方向移动了2米，已知物体A的重力为500N，拉力</w:t>
      </w:r>
      <w:r>
        <w:rPr>
          <w:rFonts w:ascii="Times New Roman" w:eastAsia="Times New Roman" w:hAnsi="Times New Roman" w:cs="Times New Roman"/>
          <w:i/>
          <w:sz w:val="21"/>
        </w:rPr>
        <w:t>F</w:t>
      </w:r>
      <w:r>
        <w:rPr>
          <w:sz w:val="21"/>
        </w:rPr>
        <w:t>为40N，滑轮组的效率为75%，下列说法正确的是（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64" type="#_x0000_t75" alt="@@@9daf3901-fd50-45ee-8595-c35953b79228" style="width:189pt;height:59.99pt;mso-position-horizontal-relative:page;mso-position-vertical-relative:page;mso-wrap-style:square" o:preferrelative="t" filled="f" stroked="f">
            <v:fill o:detectmouseclick="t"/>
            <v:stroke linestyle="single"/>
            <v:imagedata r:id="rId54" o:title="@@@9daf3901-fd50-45ee-8595-c35953b79228"/>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A．物体A在移动的过程中重力做的功为1000J</w:t>
      </w:r>
      <w:r>
        <w:rPr>
          <w:sz w:val="21"/>
        </w:rPr>
        <w:tab/>
      </w:r>
      <w:r>
        <w:rPr>
          <w:sz w:val="21"/>
        </w:rPr>
        <w:t>B．物体A受到的滑动摩擦力为160N</w:t>
      </w:r>
    </w:p>
    <w:p>
      <w:pPr>
        <w:shd w:val="clear" w:color="auto" w:fill="auto"/>
        <w:tabs>
          <w:tab w:val="left" w:pos="4156"/>
        </w:tabs>
        <w:spacing w:line="360" w:lineRule="auto"/>
        <w:ind w:left="380"/>
        <w:jc w:val="left"/>
        <w:textAlignment w:val="center"/>
        <w:rPr>
          <w:sz w:val="21"/>
        </w:rPr>
      </w:pPr>
      <w:r>
        <w:rPr>
          <w:sz w:val="21"/>
        </w:rPr>
        <w:t>C．物体A所受的滑动摩擦力做功的功率是18W</w:t>
      </w:r>
      <w:r>
        <w:rPr>
          <w:sz w:val="21"/>
        </w:rPr>
        <w:tab/>
      </w:r>
      <w:r>
        <w:rPr>
          <w:sz w:val="21"/>
        </w:rPr>
        <w:t>D．拉力</w:t>
      </w:r>
      <w:r>
        <w:rPr>
          <w:rFonts w:ascii="Times New Roman" w:eastAsia="Times New Roman" w:hAnsi="Times New Roman" w:cs="Times New Roman"/>
          <w:i/>
          <w:sz w:val="21"/>
        </w:rPr>
        <w:t>F</w:t>
      </w:r>
      <w:r>
        <w:rPr>
          <w:sz w:val="21"/>
        </w:rPr>
        <w:t>做的功为180J</w: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：斜面的效率计算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．（24-25八年级下·陕西榆林·期末）如图所示，工人师傅搬运货物时，在地面和卡车的车厢间倾斜放置一长</w:t>
      </w:r>
      <w:r>
        <w:object>
          <v:shape id="Object 752" o:spid="_x0000_i1065" type="#_x0000_t75" alt="eqId9eaeafdef777cd410d7353d65bf46690" style="width:18.46pt;height:14.07pt;mso-position-horizontal-relative:page;mso-position-vertical-relative:page;mso-wrap-style:square" o:ole="" o:preferrelative="t" filled="f" stroked="f">
            <v:stroke joinstyle="miter" linestyle="single"/>
            <v:imagedata r:id="rId55" o:title="eqId9eaeafdef777cd410d7353d65bf46690"/>
            <v:path o:extrusionok="f"/>
            <o:lock v:ext="edit" aspectratio="t"/>
          </v:shape>
          <o:OLEObject Type="Embed" ProgID="Equation.DSMT4" ShapeID="Object 752" DrawAspect="Content" ObjectID="_1234567910" r:id="rId56"/>
        </w:object>
      </w:r>
      <w:r>
        <w:rPr>
          <w:sz w:val="21"/>
        </w:rPr>
        <w:t>的木板，将地面上重</w:t>
      </w:r>
      <w:r>
        <w:object>
          <v:shape id="Object 753" o:spid="_x0000_i1066" type="#_x0000_t75" alt="eqId5347135bc69268a5fb089f9fda52cefe" style="width:29pt;height:14.5pt;mso-position-horizontal-relative:page;mso-position-vertical-relative:page;mso-wrap-style:square" o:ole="" o:preferrelative="t" filled="f" stroked="f">
            <v:stroke joinstyle="miter" linestyle="single"/>
            <v:imagedata r:id="rId57" o:title="eqId5347135bc69268a5fb089f9fda52cefe"/>
            <v:path o:extrusionok="f"/>
            <o:lock v:ext="edit" aspectratio="t"/>
          </v:shape>
          <o:OLEObject Type="Embed" ProgID="Equation.DSMT4" ShapeID="Object 753" DrawAspect="Content" ObjectID="_1234567911" r:id="rId58"/>
        </w:object>
      </w:r>
      <w:r>
        <w:rPr>
          <w:sz w:val="21"/>
        </w:rPr>
        <w:t>的货物沿长木板匀速推上高</w:t>
      </w:r>
      <w:r>
        <w:object>
          <v:shape id="Object 754" o:spid="_x0000_i1067" type="#_x0000_t75" alt="eqIdc9c6ade7812dfcc12fc1661a02a45b61" style="width:25.5pt;height:13.7pt;mso-position-horizontal-relative:page;mso-position-vertical-relative:page;mso-wrap-style:square" o:ole="" o:preferrelative="t" filled="f" stroked="f">
            <v:stroke joinstyle="miter" linestyle="single"/>
            <v:imagedata r:id="rId59" o:title="eqIdc9c6ade7812dfcc12fc1661a02a45b61"/>
            <v:path o:extrusionok="f"/>
            <o:lock v:ext="edit" aspectratio="t"/>
          </v:shape>
          <o:OLEObject Type="Embed" ProgID="Equation.DSMT4" ShapeID="Object 754" DrawAspect="Content" ObjectID="_1234567912" r:id="rId60"/>
        </w:object>
      </w:r>
      <w:r>
        <w:rPr>
          <w:sz w:val="21"/>
        </w:rPr>
        <w:t>的车厢，用时</w:t>
      </w:r>
      <w:r>
        <w:object>
          <v:shape id="Object 755" o:spid="_x0000_i1068" type="#_x0000_t75" alt="eqIddf756b20616289920029e5d4bd3ae46b" style="width:14.97pt;height:13.65pt;mso-position-horizontal-relative:page;mso-position-vertical-relative:page;mso-wrap-style:square" o:ole="" o:preferrelative="t" filled="f" stroked="f">
            <v:stroke joinstyle="miter" linestyle="single"/>
            <v:imagedata r:id="rId61" o:title="eqIddf756b20616289920029e5d4bd3ae46b"/>
            <v:path o:extrusionok="f"/>
            <o:lock v:ext="edit" aspectratio="t"/>
          </v:shape>
          <o:OLEObject Type="Embed" ProgID="Equation.DSMT4" ShapeID="Object 755" DrawAspect="Content" ObjectID="_1234567913" r:id="rId62"/>
        </w:object>
      </w:r>
      <w:r>
        <w:rPr>
          <w:sz w:val="21"/>
        </w:rPr>
        <w:t>，工人沿斜面向上的推力为</w:t>
      </w:r>
      <w:r>
        <w:object>
          <v:shape id="Object 756" o:spid="_x0000_i1069" type="#_x0000_t75" alt="eqId348025f6400dbf00af63224b38a195e5" style="width:29pt;height:14.05pt;mso-position-horizontal-relative:page;mso-position-vertical-relative:page;mso-wrap-style:square" o:ole="" o:preferrelative="t" filled="f" stroked="f">
            <v:stroke joinstyle="miter" linestyle="single"/>
            <v:imagedata r:id="rId63" o:title="eqId348025f6400dbf00af63224b38a195e5"/>
            <v:path o:extrusionok="f"/>
            <o:lock v:ext="edit" aspectratio="t"/>
          </v:shape>
          <o:OLEObject Type="Embed" ProgID="Equation.DSMT4" ShapeID="Object 756" DrawAspect="Content" ObjectID="_1234567914" r:id="rId64"/>
        </w:object>
      </w:r>
      <w:r>
        <w:rPr>
          <w:sz w:val="21"/>
        </w:rPr>
        <w:t>。该过程中，下列说法正确的是（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7" o:spid="_x0000_i1070" type="#_x0000_t75" alt="@@@bb3a63ce-4898-4fa6-af83-3227c29c755a" style="width:128.25pt;height:77.25pt;mso-position-horizontal-relative:page;mso-position-vertical-relative:page;mso-wrap-style:square" o:preferrelative="t" filled="f" stroked="f">
            <v:fill o:detectmouseclick="t"/>
            <v:stroke linestyle="single"/>
            <v:imagedata r:id="rId65" o:title="@@@bb3a63ce-4898-4fa6-af83-3227c29c755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A．使用该装置能省功</w:t>
      </w:r>
      <w:r>
        <w:rPr>
          <w:sz w:val="21"/>
        </w:rPr>
        <w:tab/>
      </w:r>
      <w:r>
        <w:rPr>
          <w:sz w:val="21"/>
        </w:rPr>
        <w:t>B．货物重力不做功</w:t>
      </w:r>
    </w:p>
    <w:p>
      <w:pPr>
        <w:shd w:val="clear" w:color="auto" w:fill="auto"/>
        <w:tabs>
          <w:tab w:val="left" w:pos="4156"/>
        </w:tabs>
        <w:spacing w:line="360" w:lineRule="auto"/>
        <w:ind w:left="380"/>
        <w:jc w:val="left"/>
        <w:textAlignment w:val="center"/>
        <w:rPr>
          <w:sz w:val="21"/>
        </w:rPr>
      </w:pPr>
      <w:r>
        <w:rPr>
          <w:sz w:val="21"/>
        </w:rPr>
        <w:t>C．推力做功的功率为</w:t>
      </w:r>
      <w:r>
        <w:object>
          <v:shape id="Object 757" o:spid="_x0000_i1071" type="#_x0000_t75" alt="eqId21474bcc3c23f9aea5832a68ab3d8c14" style="width:30.76pt;height:13.75pt;mso-position-horizontal-relative:page;mso-position-vertical-relative:page;mso-wrap-style:square" o:ole="" o:preferrelative="t" filled="f" stroked="f">
            <v:stroke joinstyle="miter" linestyle="single"/>
            <v:imagedata r:id="rId66" o:title="eqId21474bcc3c23f9aea5832a68ab3d8c14"/>
            <v:path o:extrusionok="f"/>
            <o:lock v:ext="edit" aspectratio="t"/>
          </v:shape>
          <o:OLEObject Type="Embed" ProgID="Equation.DSMT4" ShapeID="Object 757" DrawAspect="Content" ObjectID="_1234567915" r:id="rId67"/>
        </w:object>
      </w:r>
      <w:r>
        <w:rPr>
          <w:sz w:val="21"/>
        </w:rPr>
        <w:tab/>
      </w:r>
      <w:r>
        <w:rPr>
          <w:sz w:val="21"/>
        </w:rPr>
        <w:t>D．该装置的机械效率为75%</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．（24-25八年级下·甘肃平凉·期末）工人师傅搭建了如图所示的斜面，用向上600N的拉力</w:t>
      </w:r>
      <w:r>
        <w:rPr>
          <w:rFonts w:ascii="Times New Roman" w:eastAsia="Times New Roman" w:hAnsi="Times New Roman" w:cs="Times New Roman"/>
          <w:i/>
          <w:sz w:val="21"/>
        </w:rPr>
        <w:t>F</w:t>
      </w:r>
      <w:r>
        <w:rPr>
          <w:sz w:val="21"/>
        </w:rPr>
        <w:t>，把一个质量为120kg的物体从斜面底端搬到2m高的架子上，斜面长为5m，</w:t>
      </w:r>
      <w:r>
        <w:rPr>
          <w:rFonts w:ascii="Times New Roman" w:eastAsia="Times New Roman" w:hAnsi="Times New Roman" w:cs="Times New Roman"/>
          <w:i/>
          <w:sz w:val="21"/>
        </w:rPr>
        <w:t>g</w:t>
      </w:r>
      <w:r>
        <w:rPr>
          <w:sz w:val="21"/>
        </w:rPr>
        <w:t>取10N/kg。下列说法正确的是（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072" type="#_x0000_t75" alt="@@@e4178719-35a6-43eb-bd7e-e356b82aef08" style="width:177pt;height:42.75pt;mso-position-horizontal-relative:page;mso-position-vertical-relative:page;mso-wrap-style:square" o:preferrelative="t" filled="f" stroked="f">
            <v:fill o:detectmouseclick="t"/>
            <v:stroke linestyle="single"/>
            <v:imagedata r:id="rId68" o:title="@@@e4178719-35a6-43eb-bd7e-e356b82aef08"/>
            <v:path o:extrusionok="f"/>
            <o:lock v:ext="edit" aspectratio="t"/>
          </v:shape>
        </w:pict>
      </w:r>
    </w:p>
    <w:p>
      <w:pPr>
        <w:shd w:val="clear" w:color="auto" w:fill="auto"/>
        <w:spacing w:line="360" w:lineRule="auto"/>
        <w:ind w:left="380"/>
        <w:jc w:val="left"/>
        <w:textAlignment w:val="center"/>
        <w:rPr>
          <w:sz w:val="21"/>
        </w:rPr>
      </w:pPr>
      <w:r>
        <w:rPr>
          <w:sz w:val="21"/>
        </w:rPr>
        <w:t>A．物体的重力为120N</w:t>
      </w:r>
      <w:r>
        <w:rPr>
          <w:rFonts w:hint="eastAsia"/>
          <w:sz w:val="21"/>
          <w:lang w:val="en-US" w:eastAsia="zh-CN"/>
        </w:rPr>
        <w:t xml:space="preserve">            </w:t>
      </w:r>
      <w:r>
        <w:rPr>
          <w:sz w:val="21"/>
        </w:rPr>
        <w:t>B．工人拉力做的功为有用功</w:t>
      </w:r>
    </w:p>
    <w:p>
      <w:pPr>
        <w:shd w:val="clear" w:color="auto" w:fill="auto"/>
        <w:spacing w:line="360" w:lineRule="auto"/>
        <w:ind w:left="380"/>
        <w:jc w:val="left"/>
        <w:textAlignment w:val="center"/>
        <w:rPr>
          <w:sz w:val="21"/>
        </w:rPr>
      </w:pPr>
      <w:r>
        <w:rPr>
          <w:sz w:val="21"/>
        </w:rPr>
        <w:t>C．该过程中，额外功为500J</w:t>
      </w:r>
      <w:r>
        <w:rPr>
          <w:rFonts w:hint="eastAsia"/>
          <w:sz w:val="21"/>
          <w:lang w:val="en-US" w:eastAsia="zh-CN"/>
        </w:rPr>
        <w:t xml:space="preserve">       </w:t>
      </w:r>
      <w:r>
        <w:rPr>
          <w:sz w:val="21"/>
        </w:rPr>
        <w:t>D．该装置的机械效率为80%</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．（25-26九年级上·江苏南京·期中）如图所示，工人把重为200N带轮子的箱子推到平台高处，</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H</w:t>
      </w:r>
      <w:r>
        <w:rPr>
          <w:sz w:val="21"/>
        </w:rPr>
        <w:t>分别是箱子在三段路面的起点，箱子经过</w:t>
      </w:r>
      <w:r>
        <w:rPr>
          <w:rFonts w:ascii="Times New Roman" w:eastAsia="Times New Roman" w:hAnsi="Times New Roman" w:cs="Times New Roman"/>
          <w:i/>
          <w:sz w:val="21"/>
        </w:rPr>
        <w:t>AB</w:t>
      </w:r>
      <w:r>
        <w:rPr>
          <w:sz w:val="21"/>
        </w:rPr>
        <w:t>、</w:t>
      </w:r>
      <w:r>
        <w:rPr>
          <w:rFonts w:ascii="Times New Roman" w:eastAsia="Times New Roman" w:hAnsi="Times New Roman" w:cs="Times New Roman"/>
          <w:i/>
          <w:sz w:val="21"/>
        </w:rPr>
        <w:t>CF</w:t>
      </w:r>
      <w:r>
        <w:rPr>
          <w:sz w:val="21"/>
        </w:rPr>
        <w:t>、</w:t>
      </w:r>
      <w:r>
        <w:rPr>
          <w:rFonts w:ascii="Times New Roman" w:eastAsia="Times New Roman" w:hAnsi="Times New Roman" w:cs="Times New Roman"/>
          <w:i/>
          <w:sz w:val="21"/>
        </w:rPr>
        <w:t>HK</w:t>
      </w:r>
      <w:r>
        <w:rPr>
          <w:sz w:val="21"/>
        </w:rPr>
        <w:t>路段时均做匀速直线运动，且所受推力方向与所在路面平行。下表记录了箱子在三个路段所受推力大小和运动时间的数据。已知</w:t>
      </w:r>
      <w:r>
        <w:object>
          <v:shape id="Object 767" o:spid="_x0000_i1073" type="#_x0000_t75" alt="eqIdc931bbba4e02a2ad4584311896738f33" style="width:42.15pt;height:12.51pt;mso-position-horizontal-relative:page;mso-position-vertical-relative:page;mso-wrap-style:square" o:ole="" o:preferrelative="t" filled="f" stroked="f">
            <v:stroke joinstyle="miter" linestyle="single"/>
            <v:imagedata r:id="rId69" o:title="eqIdc931bbba4e02a2ad4584311896738f33"/>
            <v:path o:extrusionok="f"/>
            <o:lock v:ext="edit" aspectratio="t"/>
          </v:shape>
          <o:OLEObject Type="Embed" ProgID="Equation.DSMT4" ShapeID="Object 767" DrawAspect="Content" ObjectID="_1234567916" r:id="rId70"/>
        </w:object>
      </w:r>
      <w:r>
        <w:rPr>
          <w:sz w:val="21"/>
        </w:rPr>
        <w:t>，</w:t>
      </w:r>
      <w:r>
        <w:object>
          <v:shape id="Object 768" o:spid="_x0000_i1074" type="#_x0000_t75" alt="eqIdee4f517be27103a6c64714bbde1c15f5" style="width:43.96pt;height:12.46pt;mso-position-horizontal-relative:page;mso-position-vertical-relative:page;mso-wrap-style:square" o:ole="" o:preferrelative="t" filled="f" stroked="f">
            <v:stroke joinstyle="miter" linestyle="single"/>
            <v:imagedata r:id="rId71" o:title="eqIdee4f517be27103a6c64714bbde1c15f5"/>
            <v:path o:extrusionok="f"/>
            <o:lock v:ext="edit" aspectratio="t"/>
          </v:shape>
          <o:OLEObject Type="Embed" ProgID="Equation.DSMT4" ShapeID="Object 768" DrawAspect="Content" ObjectID="_1234567917" r:id="rId72"/>
        </w:object>
      </w:r>
      <w:r>
        <w:rPr>
          <w:sz w:val="21"/>
        </w:rPr>
        <w:t>，</w:t>
      </w:r>
      <w:r>
        <w:object>
          <v:shape id="Object 769" o:spid="_x0000_i1075" type="#_x0000_t75" alt="eqIde8e224aaccdb8c3ede2819b349bd3c0b" style="width:43.96pt;height:10.96pt;mso-position-horizontal-relative:page;mso-position-vertical-relative:page;mso-wrap-style:square" o:ole="" o:preferrelative="t" filled="f" stroked="f">
            <v:stroke joinstyle="miter" linestyle="single"/>
            <v:imagedata r:id="rId73" o:title="eqIde8e224aaccdb8c3ede2819b349bd3c0b"/>
            <v:path o:extrusionok="f"/>
            <o:lock v:ext="edit" aspectratio="t"/>
          </v:shape>
          <o:OLEObject Type="Embed" ProgID="Equation.DSMT4" ShapeID="Object 769" DrawAspect="Content" ObjectID="_1234567918" r:id="rId74"/>
        </w:object>
      </w:r>
      <w:r>
        <w:rPr>
          <w:sz w:val="21"/>
        </w:rPr>
        <w:t>，</w:t>
      </w:r>
      <w:r>
        <w:object>
          <v:shape id="Object 770" o:spid="_x0000_i1076" type="#_x0000_t75" alt="eqIdaac4dc10cd9bc38f2caede2c40938672" style="width:49.24pt;height:12.46pt;mso-position-horizontal-relative:page;mso-position-vertical-relative:page;mso-wrap-style:square" o:ole="" o:preferrelative="t" filled="f" stroked="f">
            <v:stroke joinstyle="miter" linestyle="single"/>
            <v:imagedata r:id="rId75" o:title="eqIdaac4dc10cd9bc38f2caede2c40938672"/>
            <v:path o:extrusionok="f"/>
            <o:lock v:ext="edit" aspectratio="t"/>
          </v:shape>
          <o:OLEObject Type="Embed" ProgID="Equation.DSMT4" ShapeID="Object 770" DrawAspect="Content" ObjectID="_1234567919" r:id="rId76"/>
        </w:object>
      </w:r>
      <w:r>
        <w:rPr>
          <w:sz w:val="21"/>
        </w:rPr>
        <w:t>，忽略箱子体积。下列说法正确的是（　　）</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76"/>
        <w:gridCol w:w="2080"/>
        <w:gridCol w:w="2085"/>
        <w:gridCol w:w="2084"/>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路段</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i/>
                <w:sz w:val="21"/>
              </w:rPr>
              <w:t>AB</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i/>
                <w:sz w:val="21"/>
              </w:rPr>
              <w:t>CF</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i/>
                <w:sz w:val="21"/>
              </w:rPr>
              <w:t>HK</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推力/N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117</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时间/s</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12</w:t>
            </w:r>
          </w:p>
        </w:tc>
      </w:tr>
    </w:tbl>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77" type="#_x0000_t75" alt="@@@011b93c4-3044-47e7-9811-5168020b8592" style="width:283.51pt;height:87.75pt;mso-position-horizontal-relative:page;mso-position-vertical-relative:page;mso-wrap-style:square" o:preferrelative="t" filled="f" stroked="f">
            <v:fill o:detectmouseclick="t"/>
            <v:stroke linestyle="single"/>
            <v:imagedata r:id="rId77" o:title="@@@011b93c4-3044-47e7-9811-5168020b8592"/>
            <v:path o:extrusionok="f"/>
            <o:lock v:ext="edit" aspectratio="t"/>
          </v:shape>
        </w:pict>
      </w:r>
    </w:p>
    <w:p>
      <w:pPr>
        <w:shd w:val="clear" w:color="auto" w:fill="auto"/>
        <w:spacing w:line="360" w:lineRule="auto"/>
        <w:ind w:left="380"/>
        <w:jc w:val="left"/>
        <w:textAlignment w:val="center"/>
        <w:rPr>
          <w:sz w:val="21"/>
        </w:rPr>
      </w:pPr>
      <w:r>
        <w:rPr>
          <w:sz w:val="21"/>
        </w:rPr>
        <w:t>A．工人推力在</w:t>
      </w:r>
      <w:r>
        <w:rPr>
          <w:rFonts w:ascii="Times New Roman" w:eastAsia="Times New Roman" w:hAnsi="Times New Roman" w:cs="Times New Roman"/>
          <w:i/>
          <w:sz w:val="21"/>
        </w:rPr>
        <w:t>AB</w:t>
      </w:r>
      <w:r>
        <w:rPr>
          <w:sz w:val="21"/>
        </w:rPr>
        <w:t>段做功20J</w:t>
      </w:r>
    </w:p>
    <w:p>
      <w:pPr>
        <w:shd w:val="clear" w:color="auto" w:fill="auto"/>
        <w:spacing w:line="360" w:lineRule="auto"/>
        <w:ind w:left="380"/>
        <w:jc w:val="left"/>
        <w:textAlignment w:val="center"/>
        <w:rPr>
          <w:sz w:val="21"/>
        </w:rPr>
      </w:pPr>
      <w:r>
        <w:rPr>
          <w:sz w:val="21"/>
        </w:rPr>
        <w:t>B．工人推力在</w:t>
      </w:r>
      <w:r>
        <w:rPr>
          <w:rFonts w:ascii="Times New Roman" w:eastAsia="Times New Roman" w:hAnsi="Times New Roman" w:cs="Times New Roman"/>
          <w:i/>
          <w:sz w:val="21"/>
        </w:rPr>
        <w:t>AB</w:t>
      </w:r>
      <w:r>
        <w:rPr>
          <w:sz w:val="21"/>
        </w:rPr>
        <w:t>段与</w:t>
      </w:r>
      <w:r>
        <w:rPr>
          <w:rFonts w:ascii="Times New Roman" w:eastAsia="Times New Roman" w:hAnsi="Times New Roman" w:cs="Times New Roman"/>
          <w:i/>
          <w:sz w:val="21"/>
        </w:rPr>
        <w:t>HK</w:t>
      </w:r>
      <w:r>
        <w:rPr>
          <w:sz w:val="21"/>
        </w:rPr>
        <w:t>段做功的功率之比为</w:t>
      </w:r>
      <w:r>
        <w:object>
          <v:shape id="Object 771" o:spid="_x0000_i1078" type="#_x0000_t75" alt="eqIda8546b0f8b1fb1260c69c2ab9308afd1" style="width:14.92pt;height:12.51pt;mso-position-horizontal-relative:page;mso-position-vertical-relative:page;mso-wrap-style:square" o:ole="" o:preferrelative="t" filled="f" stroked="f">
            <v:stroke joinstyle="miter" linestyle="single"/>
            <v:imagedata r:id="rId78" o:title="eqIda8546b0f8b1fb1260c69c2ab9308afd1"/>
            <v:path o:extrusionok="f"/>
            <o:lock v:ext="edit" aspectratio="t"/>
          </v:shape>
          <o:OLEObject Type="Embed" ProgID="Equation.DSMT4" ShapeID="Object 771" DrawAspect="Content" ObjectID="_1234567920" r:id="rId79"/>
        </w:object>
      </w:r>
    </w:p>
    <w:p>
      <w:pPr>
        <w:shd w:val="clear" w:color="auto" w:fill="auto"/>
        <w:spacing w:line="360" w:lineRule="auto"/>
        <w:ind w:left="380"/>
        <w:jc w:val="left"/>
        <w:textAlignment w:val="center"/>
        <w:rPr>
          <w:sz w:val="21"/>
        </w:rPr>
      </w:pPr>
      <w:r>
        <w:rPr>
          <w:sz w:val="21"/>
        </w:rPr>
        <w:t>C．工人推箱子在</w:t>
      </w:r>
      <w:r>
        <w:rPr>
          <w:rFonts w:ascii="Times New Roman" w:eastAsia="Times New Roman" w:hAnsi="Times New Roman" w:cs="Times New Roman"/>
          <w:i/>
          <w:sz w:val="21"/>
        </w:rPr>
        <w:t>CF</w:t>
      </w:r>
      <w:r>
        <w:rPr>
          <w:sz w:val="21"/>
        </w:rPr>
        <w:t>段做功过程的机械效率为82.5%</w:t>
      </w:r>
    </w:p>
    <w:p>
      <w:pPr>
        <w:shd w:val="clear" w:color="auto" w:fill="auto"/>
        <w:spacing w:line="360" w:lineRule="auto"/>
        <w:ind w:left="380"/>
        <w:jc w:val="left"/>
        <w:textAlignment w:val="center"/>
        <w:rPr>
          <w:sz w:val="21"/>
        </w:rPr>
      </w:pPr>
      <w:r>
        <w:rPr>
          <w:sz w:val="21"/>
        </w:rPr>
        <w:t>D．箱子在</w:t>
      </w:r>
      <w:r>
        <w:rPr>
          <w:rFonts w:ascii="Times New Roman" w:eastAsia="Times New Roman" w:hAnsi="Times New Roman" w:cs="Times New Roman"/>
          <w:i/>
          <w:sz w:val="21"/>
        </w:rPr>
        <w:t>CF</w:t>
      </w:r>
      <w:r>
        <w:rPr>
          <w:sz w:val="21"/>
        </w:rPr>
        <w:t>段运动时所受摩擦力为17N</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题型六：杠杆效率的计算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．（25-26九年级上·江苏无锡·月考）如图所示，用竖直向上的力匀速拉动较长的粗细和质量分布都均匀的杠杆，使重力为36N的物体缓慢升高</w:t>
      </w:r>
      <w:r>
        <w:object>
          <v:shape id="Object 782" o:spid="_x0000_i1079" type="#_x0000_t75" alt="eqIdbfaa19eeaf415ed419e77fe92794f443" style="width:23.72pt;height:12.51pt;mso-position-horizontal-relative:page;mso-position-vertical-relative:page;mso-wrap-style:square" o:ole="" o:preferrelative="t" filled="f" stroked="f">
            <v:stroke joinstyle="miter" linestyle="single"/>
            <v:imagedata r:id="rId80" o:title="eqIdbfaa19eeaf415ed419e77fe92794f443"/>
            <v:path o:extrusionok="f"/>
            <o:lock v:ext="edit" aspectratio="t"/>
          </v:shape>
          <o:OLEObject Type="Embed" ProgID="Equation.DSMT4" ShapeID="Object 782" DrawAspect="Content" ObjectID="_1234567921" r:id="rId81"/>
        </w:object>
      </w:r>
      <w:r>
        <w:rPr>
          <w:sz w:val="21"/>
        </w:rPr>
        <w:t>，拉力大小</w:t>
      </w:r>
      <w:r>
        <w:rPr>
          <w:rFonts w:ascii="Times New Roman" w:eastAsia="Times New Roman" w:hAnsi="Times New Roman" w:cs="Times New Roman"/>
          <w:i/>
          <w:sz w:val="21"/>
        </w:rPr>
        <w:t>F</w:t>
      </w:r>
      <w:r>
        <w:rPr>
          <w:sz w:val="21"/>
        </w:rPr>
        <w:t>为16N，拉力移动的距离为</w:t>
      </w:r>
      <w:r>
        <w:object>
          <v:shape id="Object 783" o:spid="_x0000_i1080" type="#_x0000_t75" alt="eqId239ba52b6a9bd80062ba2e508713e3bb" style="width:29.83pt;height:12.61pt;mso-position-horizontal-relative:page;mso-position-vertical-relative:page;mso-wrap-style:square" o:ole="" o:preferrelative="t" filled="f" stroked="f">
            <v:stroke joinstyle="miter" linestyle="single"/>
            <v:imagedata r:id="rId82" o:title="eqId239ba52b6a9bd80062ba2e508713e3bb"/>
            <v:path o:extrusionok="f"/>
            <o:lock v:ext="edit" aspectratio="t"/>
          </v:shape>
          <o:OLEObject Type="Embed" ProgID="Equation.DSMT4" ShapeID="Object 783" DrawAspect="Content" ObjectID="_1234567922" r:id="rId83"/>
        </w:object>
      </w:r>
      <w:r>
        <w:rPr>
          <w:sz w:val="21"/>
        </w:rPr>
        <w:t>。杠杆的机械效率为</w:t>
      </w:r>
      <w:r>
        <w:rPr>
          <w:rFonts w:ascii="Times New Roman" w:eastAsia="Times New Roman" w:hAnsi="Times New Roman" w:cs="Times New Roman"/>
          <w:b w:val="0"/>
          <w:sz w:val="21"/>
        </w:rPr>
        <w:t>______</w:t>
      </w:r>
      <w:r>
        <w:rPr>
          <w:sz w:val="21"/>
        </w:rPr>
        <w:t>，杠杆的重力为</w:t>
      </w:r>
      <w:r>
        <w:rPr>
          <w:rFonts w:ascii="Times New Roman" w:eastAsia="Times New Roman" w:hAnsi="Times New Roman" w:cs="Times New Roman"/>
          <w:b w:val="0"/>
          <w:sz w:val="21"/>
        </w:rPr>
        <w:t>______</w:t>
      </w:r>
      <w:r>
        <w:object>
          <v:shape id="Object 784" o:spid="_x0000_i1081" type="#_x0000_t75" alt="eqId8346ced59eb87a592fca47a82a146912" style="width:10.56pt;height:11.41pt;mso-position-horizontal-relative:page;mso-position-vertical-relative:page;mso-wrap-style:square" o:ole="" o:preferrelative="t" filled="f" stroked="f">
            <v:stroke joinstyle="miter" linestyle="single"/>
            <v:imagedata r:id="rId84" o:title="eqId8346ced59eb87a592fca47a82a146912"/>
            <v:path o:extrusionok="f"/>
            <o:lock v:ext="edit" aspectratio="t"/>
          </v:shape>
          <o:OLEObject Type="Embed" ProgID="Equation.DSMT4" ShapeID="Object 784" DrawAspect="Content" ObjectID="_1234567923" r:id="rId85"/>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082" type="#_x0000_t75" alt="@@@c6c7cb98-371d-4c8c-b4a9-bb4dda8edfdd" style="width:106.5pt;height:1in;mso-position-horizontal-relative:page;mso-position-vertical-relative:page;mso-wrap-style:square" o:preferrelative="t" filled="f" stroked="f">
            <v:fill o:detectmouseclick="t"/>
            <v:stroke linestyle="single"/>
            <v:imagedata r:id="rId86" o:title="@@@c6c7cb98-371d-4c8c-b4a9-bb4dda8edfdd"/>
            <v:path o:extrusionok="f"/>
            <o:lock v:ext="edit" aspectratio="t"/>
          </v:shape>
        </w:pi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．（25-26九年级上·安徽六安·月考）如图所示，重力</w:t>
      </w:r>
      <w:r>
        <w:object>
          <v:shape id="Object 791" o:spid="_x0000_i1083" type="#_x0000_t75" alt="eqId6bc05260402155796ca867c8010b3c84" style="width:30.76pt;height:11.41pt;mso-position-horizontal-relative:page;mso-position-vertical-relative:page;mso-wrap-style:square" o:ole="" o:preferrelative="t" filled="f" stroked="f">
            <v:stroke joinstyle="miter" linestyle="single"/>
            <v:imagedata r:id="rId87" o:title="eqId6bc05260402155796ca867c8010b3c84"/>
            <v:path o:extrusionok="f"/>
            <o:lock v:ext="edit" aspectratio="t"/>
          </v:shape>
          <o:OLEObject Type="Embed" ProgID="Equation.DSMT4" ShapeID="Object 791" DrawAspect="Content" ObjectID="_1234567924" r:id="rId88"/>
        </w:object>
      </w:r>
      <w:r>
        <w:rPr>
          <w:sz w:val="21"/>
        </w:rPr>
        <w:t>的物体挂在粗细均匀的杠杆的中点</w:t>
      </w:r>
      <w:r>
        <w:object>
          <v:shape id="Object 792" o:spid="_x0000_i1084" type="#_x0000_t75" alt="eqId5963abe8f421bd99a2aaa94831a951e9" style="width:10.56pt;height:11.21pt;mso-position-horizontal-relative:page;mso-position-vertical-relative:page;mso-wrap-style:square" o:ole="" o:preferrelative="t" filled="f" stroked="f">
            <v:stroke joinstyle="miter" linestyle="single"/>
            <v:imagedata r:id="rId89" o:title="eqId5963abe8f421bd99a2aaa94831a951e9"/>
            <v:path o:extrusionok="f"/>
            <o:lock v:ext="edit" aspectratio="t"/>
          </v:shape>
          <o:OLEObject Type="Embed" ProgID="Equation.DSMT4" ShapeID="Object 792" DrawAspect="Content" ObjectID="_1234567925" r:id="rId90"/>
        </w:object>
      </w:r>
      <w:r>
        <w:rPr>
          <w:sz w:val="21"/>
        </w:rPr>
        <w:t>处。在力</w:t>
      </w:r>
      <w:r>
        <w:object>
          <v:shape id="Object 793" o:spid="_x0000_i1085" type="#_x0000_t75" alt="eqIdcd4b1078c8d0ba8821e12a7edda4a7d6" style="width:35.16pt;height:12.3pt;mso-position-horizontal-relative:page;mso-position-vertical-relative:page;mso-wrap-style:square" o:ole="" o:preferrelative="t" filled="f" stroked="f">
            <v:stroke joinstyle="miter" linestyle="single"/>
            <v:imagedata r:id="rId91" o:title="eqIdcd4b1078c8d0ba8821e12a7edda4a7d6"/>
            <v:path o:extrusionok="f"/>
            <o:lock v:ext="edit" aspectratio="t"/>
          </v:shape>
          <o:OLEObject Type="Embed" ProgID="Equation.DSMT4" ShapeID="Object 793" DrawAspect="Content" ObjectID="_1234567926" r:id="rId92"/>
        </w:object>
      </w:r>
      <w:r>
        <w:rPr>
          <w:sz w:val="21"/>
        </w:rPr>
        <w:t>作用下使物体匀速上升</w:t>
      </w:r>
      <w:r>
        <w:object>
          <v:shape id="Object 794" o:spid="_x0000_i1086" type="#_x0000_t75" alt="eqId85587baaaa60b6cf48530692b5ba3c9a" style="width:40.39pt;height:12.61pt;mso-position-horizontal-relative:page;mso-position-vertical-relative:page;mso-wrap-style:square" o:ole="" o:preferrelative="t" filled="f" stroked="f">
            <v:stroke joinstyle="miter" linestyle="single"/>
            <v:imagedata r:id="rId93" o:title="eqId85587baaaa60b6cf48530692b5ba3c9a"/>
            <v:path o:extrusionok="f"/>
            <o:lock v:ext="edit" aspectratio="t"/>
          </v:shape>
          <o:OLEObject Type="Embed" ProgID="Equation.DSMT4" ShapeID="Object 794" DrawAspect="Content" ObjectID="_1234567927" r:id="rId94"/>
        </w:object>
      </w:r>
      <w:r>
        <w:rPr>
          <w:sz w:val="21"/>
        </w:rPr>
        <w:t>，已知</w:t>
      </w:r>
      <w:r>
        <w:object>
          <v:shape id="Object 795" o:spid="_x0000_i1087" type="#_x0000_t75" alt="eqId7f9e8449aad35c5d840a3395ea86df6d" style="width:9.65pt;height:10.4pt;mso-position-horizontal-relative:page;mso-position-vertical-relative:page;mso-wrap-style:square" o:ole="" o:preferrelative="t" filled="f" stroked="f">
            <v:stroke joinstyle="miter" linestyle="single"/>
            <v:imagedata r:id="rId95" o:title="eqId7f9e8449aad35c5d840a3395ea86df6d"/>
            <v:path o:extrusionok="f"/>
            <o:lock v:ext="edit" aspectratio="t"/>
          </v:shape>
          <o:OLEObject Type="Embed" ProgID="Equation.DSMT4" ShapeID="Object 795" DrawAspect="Content" ObjectID="_1234567928" r:id="rId96"/>
        </w:object>
      </w:r>
      <w:r>
        <w:rPr>
          <w:sz w:val="21"/>
        </w:rPr>
        <w:t>点沿竖直方向上升</w:t>
      </w:r>
      <w:r>
        <w:object>
          <v:shape id="Object 796" o:spid="_x0000_i1088" type="#_x0000_t75" alt="eqIdac8a9e08ec02adec7e6f345f759f6ee7" style="width:39.56pt;height:12.51pt;mso-position-horizontal-relative:page;mso-position-vertical-relative:page;mso-wrap-style:square" o:ole="" o:preferrelative="t" filled="f" stroked="f">
            <v:stroke joinstyle="miter" linestyle="single"/>
            <v:imagedata r:id="rId97" o:title="eqIdac8a9e08ec02adec7e6f345f759f6ee7"/>
            <v:path o:extrusionok="f"/>
            <o:lock v:ext="edit" aspectratio="t"/>
          </v:shape>
          <o:OLEObject Type="Embed" ProgID="Equation.DSMT4" ShapeID="Object 796" DrawAspect="Content" ObjectID="_1234567929" r:id="rId98"/>
        </w:object>
      </w:r>
      <w:r>
        <w:rPr>
          <w:sz w:val="21"/>
        </w:rPr>
        <w:t>，此杠杆的机械效率</w:t>
      </w:r>
      <w:r>
        <w:object>
          <v:shape id="Object 797" o:spid="_x0000_i1089" type="#_x0000_t75" alt="eqId1b789a2028e8068fad522b48c8180a41" style="width:17.56pt;height:11.41pt;mso-position-horizontal-relative:page;mso-position-vertical-relative:page;mso-wrap-style:square" o:ole="" o:preferrelative="t" filled="f" stroked="f">
            <v:stroke joinstyle="miter" linestyle="single"/>
            <v:imagedata r:id="rId99" o:title="eqId1b789a2028e8068fad522b48c8180a41"/>
            <v:path o:extrusionok="f"/>
            <o:lock v:ext="edit" aspectratio="t"/>
          </v:shape>
          <o:OLEObject Type="Embed" ProgID="Equation.DSMT4" ShapeID="Object 797" DrawAspect="Content" ObjectID="_1234567930" r:id="rId100"/>
        </w:objec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90" type="#_x0000_t75" alt="@@@ee260c6f-1587-4848-83cb-1ef86ba582f6" style="width:157.5pt;height:99.75pt;mso-position-horizontal-relative:page;mso-position-vertical-relative:page;mso-wrap-style:square" o:preferrelative="t" filled="f" stroked="f">
            <v:fill o:detectmouseclick="t"/>
            <v:stroke linestyle="single"/>
            <v:imagedata r:id="rId101" o:title="@@@ee260c6f-1587-4848-83cb-1ef86ba582f6"/>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．（24-25八年级下·安徽蚌埠·期末）如图甲是利用桔槔在井中汲水的情景，图乙是桔槔的杠杆模型。</w:t>
      </w:r>
      <w:r>
        <w:rPr>
          <w:rFonts w:ascii="Times New Roman" w:eastAsia="Times New Roman" w:hAnsi="Times New Roman" w:cs="Times New Roman"/>
          <w:i/>
          <w:sz w:val="21"/>
        </w:rPr>
        <w:t>O</w:t>
      </w:r>
      <w:r>
        <w:rPr>
          <w:sz w:val="21"/>
        </w:rPr>
        <w:t>为支点。</w:t>
      </w:r>
      <w:r>
        <w:rPr>
          <w:rFonts w:ascii="Times New Roman" w:eastAsia="Times New Roman" w:hAnsi="Times New Roman" w:cs="Times New Roman"/>
          <w:i/>
          <w:sz w:val="21"/>
        </w:rPr>
        <w:t>A</w:t>
      </w:r>
      <w:r>
        <w:rPr>
          <w:sz w:val="21"/>
        </w:rPr>
        <w:t>端系水桶（含水和桶），</w:t>
      </w:r>
      <w:r>
        <w:rPr>
          <w:rFonts w:ascii="Times New Roman" w:eastAsia="Times New Roman" w:hAnsi="Times New Roman" w:cs="Times New Roman"/>
          <w:i/>
          <w:sz w:val="21"/>
        </w:rPr>
        <w:t>B</w:t>
      </w:r>
      <w:r>
        <w:rPr>
          <w:sz w:val="21"/>
        </w:rPr>
        <w:t>端固定配重石。已知</w:t>
      </w:r>
      <w:r>
        <w:object>
          <v:shape id="Object 799" o:spid="_x0000_i1091" type="#_x0000_t75" alt="eqId2ca2921fb271654c22daf0d330f29416" style="width:49.24pt;height:12.15pt;mso-position-horizontal-relative:page;mso-position-vertical-relative:page;mso-wrap-style:square" o:ole="" o:preferrelative="t" filled="f" stroked="f">
            <v:stroke joinstyle="miter" linestyle="single"/>
            <v:imagedata r:id="rId102" o:title="eqId2ca2921fb271654c22daf0d330f29416"/>
            <v:path o:extrusionok="f"/>
            <o:lock v:ext="edit" aspectratio="t"/>
          </v:shape>
          <o:OLEObject Type="Embed" ProgID="Equation.DSMT4" ShapeID="Object 799" DrawAspect="Content" ObjectID="_1234567931" r:id="rId103"/>
        </w:object>
      </w:r>
      <w:r>
        <w:rPr>
          <w:sz w:val="21"/>
        </w:rPr>
        <w:t>，</w:t>
      </w:r>
      <w:r>
        <w:object>
          <v:shape id="Object 800" o:spid="_x0000_i1092" type="#_x0000_t75" alt="eqId1afe0d465dde9d4c8c221cada57b76f4" style="width:55.4pt;height:12.05pt;mso-position-horizontal-relative:page;mso-position-vertical-relative:page;mso-wrap-style:square" o:ole="" o:preferrelative="t" filled="f" stroked="f">
            <v:stroke joinstyle="miter" linestyle="single"/>
            <v:imagedata r:id="rId104" o:title="eqId1afe0d465dde9d4c8c221cada57b76f4"/>
            <v:path o:extrusionok="f"/>
            <o:lock v:ext="edit" aspectratio="t"/>
          </v:shape>
          <o:OLEObject Type="Embed" ProgID="Equation.DSMT4" ShapeID="Object 800" DrawAspect="Content" ObjectID="_1234567932" r:id="rId105"/>
        </w:object>
      </w:r>
      <w:r>
        <w:rPr>
          <w:sz w:val="21"/>
        </w:rPr>
        <w:t>，配重的重力为</w:t>
      </w:r>
      <w:r>
        <w:object>
          <v:shape id="Object 801" o:spid="_x0000_i1093" type="#_x0000_t75" alt="eqId68526f0ef8401826c4c5982f93b566fb" style="width:26.36pt;height:12.51pt;mso-position-horizontal-relative:page;mso-position-vertical-relative:page;mso-wrap-style:square" o:ole="" o:preferrelative="t" filled="f" stroked="f">
            <v:stroke joinstyle="miter" linestyle="single"/>
            <v:imagedata r:id="rId106" o:title="eqId68526f0ef8401826c4c5982f93b566fb"/>
            <v:path o:extrusionok="f"/>
            <o:lock v:ext="edit" aspectratio="t"/>
          </v:shape>
          <o:OLEObject Type="Embed" ProgID="Equation.DSMT4" ShapeID="Object 801" DrawAspect="Content" ObjectID="_1234567933" r:id="rId107"/>
        </w:object>
      </w:r>
      <w:r>
        <w:rPr>
          <w:sz w:val="21"/>
        </w:rPr>
        <w:t>，水桶的重力为</w:t>
      </w:r>
      <w:r>
        <w:object>
          <v:shape id="Object 802" o:spid="_x0000_i1094" type="#_x0000_t75" alt="eqId353e6a5b6cf9230ec450b7b978a51c3e" style="width:23.72pt;height:12pt;mso-position-horizontal-relative:page;mso-position-vertical-relative:page;mso-wrap-style:square" o:ole="" o:preferrelative="t" filled="f" stroked="f">
            <v:stroke joinstyle="miter" linestyle="single"/>
            <v:imagedata r:id="rId108" o:title="eqId353e6a5b6cf9230ec450b7b978a51c3e"/>
            <v:path o:extrusionok="f"/>
            <o:lock v:ext="edit" aspectratio="t"/>
          </v:shape>
          <o:OLEObject Type="Embed" ProgID="Equation.DSMT4" ShapeID="Object 802" DrawAspect="Content" ObjectID="_1234567934" r:id="rId109"/>
        </w:object>
      </w:r>
      <w:r>
        <w:rPr>
          <w:sz w:val="21"/>
        </w:rPr>
        <w:t>，人对水桶施加</w:t>
      </w:r>
      <w:r>
        <w:object>
          <v:shape id="Object 803" o:spid="_x0000_i1095" type="#_x0000_t75" alt="eqId978a9f8b3171d3cda17433c6441cf681" style="width:21.94pt;height:12.47pt;mso-position-horizontal-relative:page;mso-position-vertical-relative:page;mso-wrap-style:square" o:ole="" o:preferrelative="t" filled="f" stroked="f">
            <v:stroke joinstyle="miter" linestyle="single"/>
            <v:imagedata r:id="rId110" o:title="eqId978a9f8b3171d3cda17433c6441cf681"/>
            <v:path o:extrusionok="f"/>
            <o:lock v:ext="edit" aspectratio="t"/>
          </v:shape>
          <o:OLEObject Type="Embed" ProgID="Equation.DSMT4" ShapeID="Object 803" DrawAspect="Content" ObjectID="_1234567935" r:id="rId111"/>
        </w:object>
      </w:r>
      <w:r>
        <w:rPr>
          <w:sz w:val="21"/>
        </w:rPr>
        <w:t>的竖直向上拉力，当提升水桶上升</w:t>
      </w:r>
      <w:r>
        <w:object>
          <v:shape id="Object 804" o:spid="_x0000_i1096" type="#_x0000_t75" alt="eqId8695748c1cb4def0c7e8407bf4458031" style="width:24.58pt;height:12.61pt;mso-position-horizontal-relative:page;mso-position-vertical-relative:page;mso-wrap-style:square" o:ole="" o:preferrelative="t" filled="f" stroked="f">
            <v:stroke joinstyle="miter" linestyle="single"/>
            <v:imagedata r:id="rId112" o:title="eqId8695748c1cb4def0c7e8407bf4458031"/>
            <v:path o:extrusionok="f"/>
            <o:lock v:ext="edit" aspectratio="t"/>
          </v:shape>
          <o:OLEObject Type="Embed" ProgID="Equation.DSMT4" ShapeID="Object 804" DrawAspect="Content" ObjectID="_1234567936" r:id="rId113"/>
        </w:object>
      </w:r>
      <w:r>
        <w:rPr>
          <w:sz w:val="21"/>
        </w:rPr>
        <w:t>，配重下降了</w:t>
      </w:r>
      <w:r>
        <w:object>
          <v:shape id="Object 805" o:spid="_x0000_i1097" type="#_x0000_t75" alt="eqId82ab9ab7796bc895064e7f9ee54de930" style="width:29.83pt;height:12.01pt;mso-position-horizontal-relative:page;mso-position-vertical-relative:page;mso-wrap-style:square" o:ole="" o:preferrelative="t" filled="f" stroked="f">
            <v:stroke joinstyle="miter" linestyle="single"/>
            <v:imagedata r:id="rId114" o:title="eqId82ab9ab7796bc895064e7f9ee54de930"/>
            <v:path o:extrusionok="f"/>
            <o:lock v:ext="edit" aspectratio="t"/>
          </v:shape>
          <o:OLEObject Type="Embed" ProgID="Equation.DSMT4" ShapeID="Object 805" DrawAspect="Content" ObjectID="_1234567937" r:id="rId115"/>
        </w:object>
      </w:r>
      <w:r>
        <w:rPr>
          <w:sz w:val="21"/>
        </w:rPr>
        <w:t>的过程中，杠杆的机械效率为</w:t>
      </w:r>
      <w:r>
        <w:rPr>
          <w:rFonts w:ascii="Times New Roman" w:eastAsia="Times New Roman" w:hAnsi="Times New Roman" w:cs="Times New Roman"/>
          <w:b w:val="0"/>
          <w:sz w:val="21"/>
        </w:rPr>
        <w:t>__________</w:t>
      </w:r>
      <w:r>
        <w:rPr>
          <w:sz w:val="21"/>
        </w:rPr>
        <w:t>；若人不施加拉力，则要使杠杆在水平位置静止，配重到支点的力臂</w:t>
      </w:r>
      <w:r>
        <w:object>
          <v:shape id="Object 806" o:spid="_x0000_i1098" type="#_x0000_t75" alt="eqId1388cb4427a91b45e9bbf7d6252a5926" style="width:20.2pt;height:12.4pt;mso-position-horizontal-relative:page;mso-position-vertical-relative:page;mso-wrap-style:square" o:ole="" o:preferrelative="t" filled="f" stroked="f">
            <v:stroke joinstyle="miter" linestyle="single"/>
            <v:imagedata r:id="rId116" o:title="eqId1388cb4427a91b45e9bbf7d6252a5926"/>
            <v:path o:extrusionok="f"/>
            <o:lock v:ext="edit" aspectratio="t"/>
          </v:shape>
          <o:OLEObject Type="Embed" ProgID="Equation.DSMT4" ShapeID="Object 806" DrawAspect="Content" ObjectID="_1234567938" r:id="rId117"/>
        </w:object>
      </w:r>
      <w:r>
        <w:rPr>
          <w:sz w:val="21"/>
        </w:rPr>
        <w:t>为</w:t>
      </w:r>
      <w:r>
        <w:rPr>
          <w:rFonts w:ascii="Times New Roman" w:eastAsia="Times New Roman" w:hAnsi="Times New Roman" w:cs="Times New Roman"/>
          <w:b w:val="0"/>
          <w:sz w:val="21"/>
        </w:rPr>
        <w:t>__________</w:t>
      </w:r>
      <w:r>
        <w:rPr>
          <w:sz w:val="21"/>
        </w:rPr>
        <w:t>m。</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99" type="#_x0000_t75" alt="@@@68594353-9b99-4cf6-97dd-7ab574459310" style="width:232.5pt;height:103.5pt;mso-position-horizontal-relative:page;mso-position-vertical-relative:page;mso-wrap-style:square" o:preferrelative="t" filled="f" stroked="f">
            <v:fill o:detectmouseclick="t"/>
            <v:stroke linestyle="single"/>
            <v:imagedata r:id="rId118" o:title="@@@68594353-9b99-4cf6-97dd-7ab574459310"/>
            <v:path o:extrusionok="f"/>
            <o:lock v:ext="edit" aspectratio="t"/>
          </v:shape>
        </w:pic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七</w:t>
      </w:r>
      <w:r>
        <w:rPr>
          <w:rFonts w:ascii="宋体" w:hAnsi="宋体" w:cs="宋体" w:hint="eastAsia"/>
          <w:b/>
          <w:szCs w:val="21"/>
        </w:rPr>
        <w:t>：探究机械效率影响因素实验问题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．（25-26八年级下·全国·课后作业）小明用同一滑轮组进行了三次实验（如图所示），实验数据记录如表：（若忽略绳重和摩擦）</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100" type="#_x0000_t75" alt="@@@d1660f68-bd2c-49fd-ba8f-114935636205" style="width:297.75pt;height:115.5pt;mso-position-horizontal-relative:page;mso-position-vertical-relative:page;mso-wrap-style:square" o:preferrelative="t" filled="f" stroked="f">
            <v:fill o:detectmouseclick="t"/>
            <v:stroke linestyle="single"/>
            <v:imagedata r:id="rId119" o:title="@@@d1660f68-bd2c-49fd-ba8f-114935636205"/>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804"/>
        <w:gridCol w:w="1031"/>
        <w:gridCol w:w="1628"/>
        <w:gridCol w:w="1542"/>
        <w:gridCol w:w="1884"/>
        <w:gridCol w:w="1436"/>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次数</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钩码重/N</w:t>
            </w:r>
          </w:p>
        </w:tc>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钩码上升距离/cm</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弹簧测力计示数/N</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弹簧测力计上升距离/cm</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机械效率/%</w:t>
            </w:r>
          </w:p>
        </w:tc>
      </w:tr>
      <w:tr>
        <w:tblPrEx>
          <w:tblW w:w="8325" w:type="dxa"/>
          <w:tblCellMar>
            <w:top w:w="120" w:type="dxa"/>
            <w:left w:w="120" w:type="dxa"/>
            <w:bottom w:w="120" w:type="dxa"/>
            <w:right w:w="120" w:type="dxa"/>
          </w:tblCellMar>
          <w:tblLook w:val="0000"/>
        </w:tblPrEx>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0.8</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83.3</w:t>
            </w:r>
          </w:p>
        </w:tc>
      </w:tr>
      <w:tr>
        <w:tblPrEx>
          <w:tblW w:w="8325" w:type="dxa"/>
          <w:tblCellMar>
            <w:top w:w="120" w:type="dxa"/>
            <w:left w:w="120" w:type="dxa"/>
            <w:bottom w:w="120" w:type="dxa"/>
            <w:right w:w="120" w:type="dxa"/>
          </w:tblCellMar>
          <w:tblLook w:val="0000"/>
        </w:tblPrEx>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rFonts w:ascii="Times New Roman" w:eastAsia="Times New Roman" w:hAnsi="Times New Roman" w:cs="Times New Roman"/>
                <w:kern w:val="0"/>
                <w:sz w:val="24"/>
                <w:szCs w:val="24"/>
              </w:rPr>
              <w:t>        </w:t>
            </w:r>
            <w:r>
              <w:rPr>
                <w:sz w:val="21"/>
              </w:rPr>
              <w:t>____</w:t>
            </w:r>
          </w:p>
        </w:tc>
      </w:tr>
      <w:tr>
        <w:tblPrEx>
          <w:tblW w:w="8325" w:type="dxa"/>
          <w:tblCellMar>
            <w:top w:w="120" w:type="dxa"/>
            <w:left w:w="120" w:type="dxa"/>
            <w:bottom w:w="120" w:type="dxa"/>
            <w:right w:w="120" w:type="dxa"/>
          </w:tblCellMar>
          <w:tblLook w:val="0000"/>
        </w:tblPrEx>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2.2</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90.0</w:t>
            </w:r>
          </w:p>
        </w:tc>
      </w:tr>
    </w:tbl>
    <w:p>
      <w:pPr>
        <w:shd w:val="clear" w:color="auto" w:fill="auto"/>
        <w:spacing w:line="360" w:lineRule="auto"/>
        <w:jc w:val="left"/>
        <w:textAlignment w:val="center"/>
        <w:rPr>
          <w:sz w:val="21"/>
        </w:rPr>
      </w:pPr>
      <w:r>
        <w:rPr>
          <w:sz w:val="21"/>
        </w:rPr>
        <w:t>(1)表格中空格处数据应为</w:t>
      </w:r>
      <w:r>
        <w:rPr>
          <w:rFonts w:ascii="Times New Roman" w:eastAsia="Times New Roman" w:hAnsi="Times New Roman" w:cs="Times New Roman"/>
          <w:b w:val="0"/>
          <w:sz w:val="21"/>
        </w:rPr>
        <w:t>__________</w:t>
      </w:r>
      <w:r>
        <w:rPr>
          <w:sz w:val="21"/>
        </w:rPr>
        <w:t xml:space="preserve"> （结果保留一位小数）；</w:t>
      </w:r>
    </w:p>
    <w:p>
      <w:pPr>
        <w:shd w:val="clear" w:color="auto" w:fill="auto"/>
        <w:spacing w:line="360" w:lineRule="auto"/>
        <w:jc w:val="left"/>
        <w:textAlignment w:val="center"/>
        <w:rPr>
          <w:sz w:val="21"/>
        </w:rPr>
      </w:pPr>
      <w:r>
        <w:rPr>
          <w:sz w:val="21"/>
        </w:rPr>
        <w:t>(2)分析以上实验数据可以得出结论：同一滑轮组的机械效率与</w:t>
      </w:r>
      <w:r>
        <w:rPr>
          <w:rFonts w:ascii="Times New Roman" w:eastAsia="Times New Roman" w:hAnsi="Times New Roman" w:cs="Times New Roman"/>
          <w:b w:val="0"/>
          <w:sz w:val="21"/>
        </w:rPr>
        <w:t>_______</w:t>
      </w:r>
      <w:r>
        <w:rPr>
          <w:sz w:val="21"/>
        </w:rPr>
        <w:t xml:space="preserve"> 有关；</w:t>
      </w:r>
    </w:p>
    <w:p>
      <w:pPr>
        <w:shd w:val="clear" w:color="auto" w:fill="auto"/>
        <w:spacing w:line="360" w:lineRule="auto"/>
        <w:jc w:val="left"/>
        <w:textAlignment w:val="center"/>
        <w:rPr>
          <w:sz w:val="21"/>
        </w:rPr>
      </w:pPr>
      <w:r>
        <w:rPr>
          <w:sz w:val="21"/>
        </w:rPr>
        <w:t>(3)根据实验结论推测，使用该滑轮组将重8N的物体匀速提升10cm，此时滑轮组的机械效率可能是______；</w:t>
      </w:r>
    </w:p>
    <w:p>
      <w:pPr>
        <w:shd w:val="clear" w:color="auto" w:fill="auto"/>
        <w:tabs>
          <w:tab w:val="left" w:pos="2078"/>
          <w:tab w:val="left" w:pos="4156"/>
          <w:tab w:val="left" w:pos="6234"/>
        </w:tabs>
        <w:spacing w:line="360" w:lineRule="auto"/>
        <w:ind w:left="380"/>
        <w:jc w:val="left"/>
        <w:textAlignment w:val="center"/>
        <w:rPr>
          <w:sz w:val="21"/>
        </w:rPr>
      </w:pPr>
      <w:r>
        <w:rPr>
          <w:sz w:val="21"/>
        </w:rPr>
        <w:t>A．71.6%</w:t>
      </w:r>
      <w:r>
        <w:rPr>
          <w:sz w:val="21"/>
        </w:rPr>
        <w:tab/>
      </w:r>
      <w:r>
        <w:rPr>
          <w:sz w:val="21"/>
        </w:rPr>
        <w:t>B．82.4%</w:t>
      </w:r>
      <w:r>
        <w:rPr>
          <w:sz w:val="21"/>
        </w:rPr>
        <w:tab/>
      </w:r>
      <w:r>
        <w:rPr>
          <w:sz w:val="21"/>
        </w:rPr>
        <w:t>C．92.1%</w:t>
      </w:r>
      <w:r>
        <w:rPr>
          <w:sz w:val="21"/>
        </w:rPr>
        <w:tab/>
      </w:r>
      <w:r>
        <w:rPr>
          <w:sz w:val="21"/>
        </w:rPr>
        <w:t>D．100%</w:t>
      </w:r>
    </w:p>
    <w:p>
      <w:pPr>
        <w:shd w:val="clear" w:color="auto" w:fill="auto"/>
        <w:spacing w:line="360" w:lineRule="auto"/>
        <w:jc w:val="left"/>
        <w:textAlignment w:val="center"/>
        <w:rPr>
          <w:sz w:val="21"/>
        </w:rPr>
      </w:pPr>
      <w:r>
        <w:rPr>
          <w:sz w:val="21"/>
        </w:rPr>
        <w:t>(4)小明进一步研究，测出动滑轮的重力为0.1N，再计算出每一次实验中总功与有用功和克服动滑轮重力所做的功的差值</w:t>
      </w:r>
      <w:r>
        <w:object>
          <v:shape id="Object 808" o:spid="_x0000_i1101" type="#_x0000_t75" alt="eqId82bce6c1434e7a83ca1e722ad4c0c229" style="width:20.22pt;height:12.21pt;mso-position-horizontal-relative:page;mso-position-vertical-relative:page;mso-wrap-style:square" o:ole="" o:preferrelative="t" filled="f" stroked="f">
            <v:stroke joinstyle="miter" linestyle="single"/>
            <v:imagedata r:id="rId120" o:title="eqId82bce6c1434e7a83ca1e722ad4c0c229"/>
            <v:path o:extrusionok="f"/>
            <o:lock v:ext="edit" aspectratio="t"/>
          </v:shape>
          <o:OLEObject Type="Embed" ProgID="Equation.DSMT4" ShapeID="Object 808" DrawAspect="Content" ObjectID="_1234567939" r:id="rId121"/>
        </w:object>
      </w:r>
      <w:r>
        <w:rPr>
          <w:sz w:val="21"/>
        </w:rPr>
        <w:t>（</w:t>
      </w:r>
      <w:r>
        <w:object>
          <v:shape id="Object 809" o:spid="_x0000_i1102" type="#_x0000_t75" alt="eqId193bbcb022d0d416299392e97f9b3aa3" style="width:92.4pt;height:17pt;mso-position-horizontal-relative:page;mso-position-vertical-relative:page;mso-wrap-style:square" o:ole="" o:preferrelative="t" filled="f" stroked="f">
            <v:stroke joinstyle="miter" linestyle="single"/>
            <v:imagedata r:id="rId122" o:title="eqId193bbcb022d0d416299392e97f9b3aa3"/>
            <v:path o:extrusionok="f"/>
            <o:lock v:ext="edit" aspectratio="t"/>
          </v:shape>
          <o:OLEObject Type="Embed" ProgID="Equation.DSMT4" ShapeID="Object 809" DrawAspect="Content" ObjectID="_1234567940" r:id="rId123"/>
        </w:object>
      </w:r>
      <w:r>
        <w:rPr>
          <w:sz w:val="21"/>
        </w:rPr>
        <w:t>）发现钩码的重力越大，</w:t>
      </w:r>
      <w:r>
        <w:object>
          <v:shape id="Object 810" o:spid="_x0000_i1103" type="#_x0000_t75" alt="eqId82bce6c1434e7a83ca1e722ad4c0c229" style="width:20.22pt;height:12.21pt;mso-position-horizontal-relative:page;mso-position-vertical-relative:page;mso-wrap-style:square" o:ole="" o:preferrelative="t" filled="f" stroked="f">
            <v:stroke joinstyle="miter" linestyle="single"/>
            <v:imagedata r:id="rId120" o:title="eqId82bce6c1434e7a83ca1e722ad4c0c229"/>
            <v:path o:extrusionok="f"/>
            <o:lock v:ext="edit" aspectratio="t"/>
          </v:shape>
          <o:OLEObject Type="Embed" ProgID="Equation.DSMT4" ShapeID="Object 810" DrawAspect="Content" ObjectID="_1234567941" r:id="rId124"/>
        </w:object>
      </w:r>
      <w:r>
        <w:rPr>
          <w:rFonts w:ascii="Times New Roman" w:eastAsia="Times New Roman" w:hAnsi="Times New Roman" w:cs="Times New Roman"/>
          <w:b w:val="0"/>
          <w:sz w:val="21"/>
        </w:rPr>
        <w:t>_______</w:t>
      </w:r>
      <w:r>
        <w:rPr>
          <w:sz w:val="21"/>
        </w:rPr>
        <w:t xml:space="preserve"> （越大/越小/不变）；</w:t>
      </w:r>
    </w:p>
    <w:p>
      <w:pPr>
        <w:shd w:val="clear" w:color="auto" w:fill="auto"/>
        <w:spacing w:line="360" w:lineRule="auto"/>
        <w:jc w:val="left"/>
        <w:textAlignment w:val="center"/>
        <w:rPr>
          <w:sz w:val="21"/>
        </w:rPr>
      </w:pPr>
      <w:r>
        <w:rPr>
          <w:sz w:val="21"/>
        </w:rPr>
        <w:t>(5)另一实验小组改变动滑轮重，提升同一物体进行多次实验，获得数据并绘制出如图丁的图象.分析可知：分析图像中的</w:t>
      </w:r>
      <w:r>
        <w:rPr>
          <w:rFonts w:ascii="Times New Roman" w:eastAsia="Times New Roman" w:hAnsi="Times New Roman" w:cs="Times New Roman"/>
          <w:i/>
          <w:sz w:val="21"/>
        </w:rPr>
        <w:t>A</w:t>
      </w:r>
      <w:r>
        <w:rPr>
          <w:sz w:val="21"/>
        </w:rPr>
        <w:t>点可知，此时被提升物体所受的重力为</w:t>
      </w:r>
      <w:r>
        <w:rPr>
          <w:rFonts w:ascii="Times New Roman" w:eastAsia="Times New Roman" w:hAnsi="Times New Roman" w:cs="Times New Roman"/>
          <w:b w:val="0"/>
          <w:sz w:val="21"/>
        </w:rPr>
        <w:t>_______</w:t>
      </w:r>
      <w:r>
        <w:rPr>
          <w:sz w:val="21"/>
        </w:rPr>
        <w:t xml:space="preserve"> N。</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．（24-25九年级上·江苏无锡·期末）小明在测定滑轮组机械效率的实验中，所用的实验装置分别如图所示。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104" type="#_x0000_t75" alt="@@@36b39a03-0f9d-4c49-a96c-b5a1216e6f13" style="width:152.25pt;height:129.75pt;mso-position-horizontal-relative:page;mso-position-vertical-relative:page;mso-wrap-style:square" o:preferrelative="t" filled="f" stroked="f">
            <v:fill o:detectmouseclick="t"/>
            <v:stroke linestyle="single"/>
            <v:imagedata r:id="rId125" o:title="@@@36b39a03-0f9d-4c49-a96c-b5a1216e6f13"/>
            <v:path o:extrusionok="f"/>
            <o:lock v:ext="edit" aspectratio="t"/>
          </v:shape>
        </w:pict>
      </w:r>
    </w:p>
    <w:p>
      <w:pPr>
        <w:shd w:val="clear" w:color="auto" w:fill="auto"/>
        <w:spacing w:line="360" w:lineRule="auto"/>
        <w:jc w:val="left"/>
        <w:textAlignment w:val="center"/>
        <w:rPr>
          <w:sz w:val="21"/>
        </w:rPr>
      </w:pPr>
      <w:r>
        <w:rPr>
          <w:sz w:val="21"/>
        </w:rPr>
        <w:t>(1)在如图乙所示实验中，应沿竖直方向</w:t>
      </w:r>
      <w:r>
        <w:rPr>
          <w:rFonts w:ascii="Times New Roman" w:eastAsia="Times New Roman" w:hAnsi="Times New Roman" w:cs="Times New Roman"/>
          <w:b w:val="0"/>
          <w:sz w:val="21"/>
        </w:rPr>
        <w:t>______</w:t>
      </w:r>
      <w:r>
        <w:rPr>
          <w:sz w:val="21"/>
        </w:rPr>
        <w:t>缓慢拉动弹簧测力计，若小明在实验中加速向上提升重物，所测滑轮组的机械效率会</w:t>
      </w:r>
      <w:r>
        <w:rPr>
          <w:rFonts w:ascii="Times New Roman" w:eastAsia="Times New Roman" w:hAnsi="Times New Roman" w:cs="Times New Roman"/>
          <w:b w:val="0"/>
          <w:sz w:val="21"/>
        </w:rPr>
        <w:t>______</w:t>
      </w:r>
      <w:r>
        <w:rPr>
          <w:sz w:val="21"/>
        </w:rPr>
        <w:t>（选填“偏大”、“偏小”或“不变”）。</w:t>
      </w:r>
    </w:p>
    <w:p>
      <w:pPr>
        <w:shd w:val="clear" w:color="auto" w:fill="auto"/>
        <w:spacing w:line="360" w:lineRule="auto"/>
        <w:jc w:val="left"/>
        <w:textAlignment w:val="center"/>
        <w:rPr>
          <w:sz w:val="21"/>
        </w:rPr>
      </w:pPr>
      <w:r>
        <w:rPr>
          <w:sz w:val="21"/>
        </w:rPr>
        <w:t>(2)小明在实验中得到如下表数据。</w:t>
      </w:r>
    </w:p>
    <w:tbl>
      <w:tblPr>
        <w:tblStyle w:val="TableNormal"/>
        <w:tblW w:w="7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53"/>
        <w:gridCol w:w="1172"/>
        <w:gridCol w:w="1277"/>
        <w:gridCol w:w="1112"/>
        <w:gridCol w:w="1548"/>
        <w:gridCol w:w="1323"/>
      </w:tblGrid>
      <w:tr>
        <w:tblPrEx>
          <w:tblW w:w="7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实验次数</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w:t>
            </w:r>
            <w:r>
              <w:object>
                <v:shape id="Object 821" o:spid="_x0000_i1105" type="#_x0000_t75" alt="eqId7c43e3f62db803004ac2e9d457b2b146" style="width:28.15pt;height:13.05pt;mso-position-horizontal-relative:page;mso-position-vertical-relative:page;mso-wrap-style:square" o:ole="" o:preferrelative="t" filled="f" stroked="f">
                  <v:stroke joinstyle="miter" linestyle="single"/>
                  <v:imagedata r:id="rId126" o:title="eqId7c43e3f62db803004ac2e9d457b2b146"/>
                  <v:path o:extrusionok="f"/>
                  <o:lock v:ext="edit" aspectratio="t"/>
                </v:shape>
                <o:OLEObject Type="Embed" ProgID="Equation.DSMT4" ShapeID="Object 821" DrawAspect="Content" ObjectID="_1234567942" r:id="rId127"/>
              </w:objec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钩码上升高度</w:t>
            </w:r>
            <w:r>
              <w:object>
                <v:shape id="Object 822" o:spid="_x0000_i1106" type="#_x0000_t75" alt="eqId5ca84c4290e196fd97ed6626672e8ade" style="width:28.15pt;height:13.05pt;mso-position-horizontal-relative:page;mso-position-vertical-relative:page;mso-wrap-style:square" o:ole="" o:preferrelative="t" filled="f" stroked="f">
                  <v:stroke joinstyle="miter" linestyle="single"/>
                  <v:imagedata r:id="rId128" o:title="eqId5ca84c4290e196fd97ed6626672e8ade"/>
                  <v:path o:extrusionok="f"/>
                  <o:lock v:ext="edit" aspectratio="t"/>
                </v:shape>
                <o:OLEObject Type="Embed" ProgID="Equation.DSMT4" ShapeID="Object 822" DrawAspect="Content" ObjectID="_1234567943" r:id="rId129"/>
              </w:objec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绳端拉力</w:t>
            </w:r>
            <w:r>
              <w:object>
                <v:shape id="Object 823" o:spid="_x0000_i1107" type="#_x0000_t75" alt="eqIdfbc9ee1681787ceca1f558cae5f58279" style="width:29pt;height:13.2pt;mso-position-horizontal-relative:page;mso-position-vertical-relative:page;mso-wrap-style:square" o:ole="" o:preferrelative="t" filled="f" stroked="f">
                  <v:stroke joinstyle="miter" linestyle="single"/>
                  <v:imagedata r:id="rId130" o:title="eqIdfbc9ee1681787ceca1f558cae5f58279"/>
                  <v:path o:extrusionok="f"/>
                  <o:lock v:ext="edit" aspectratio="t"/>
                </v:shape>
                <o:OLEObject Type="Embed" ProgID="Equation.DSMT4" ShapeID="Object 823" DrawAspect="Content" ObjectID="_1234567944" r:id="rId131"/>
              </w:objec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绳端移动距离</w:t>
            </w:r>
            <w:r>
              <w:object>
                <v:shape id="Object 824" o:spid="_x0000_i1108" type="#_x0000_t75" alt="eqIdf44cbd98d2fc16cc393bb863f8656b6d" style="width:22.86pt;height:12.26pt;mso-position-horizontal-relative:page;mso-position-vertical-relative:page;mso-wrap-style:square" o:ole="" o:preferrelative="t" filled="f" stroked="f">
                  <v:stroke joinstyle="miter" linestyle="single"/>
                  <v:imagedata r:id="rId132" o:title="eqIdf44cbd98d2fc16cc393bb863f8656b6d"/>
                  <v:path o:extrusionok="f"/>
                  <o:lock v:ext="edit" aspectratio="t"/>
                </v:shape>
                <o:OLEObject Type="Embed" ProgID="Equation.DSMT4" ShapeID="Object 824" DrawAspect="Content" ObjectID="_1234567945" r:id="rId133"/>
              </w:objec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机械效率</w:t>
            </w:r>
            <w:r>
              <w:object>
                <v:shape id="Object 825" o:spid="_x0000_i1109" type="#_x0000_t75" alt="eqId6154879c82ccce25072a21b64a0801cb" style="width:24.58pt;height:13.96pt;mso-position-horizontal-relative:page;mso-position-vertical-relative:page;mso-wrap-style:square" o:ole="" o:preferrelative="t" filled="f" stroked="f">
                  <v:stroke joinstyle="miter" linestyle="single"/>
                  <v:imagedata r:id="rId134" o:title="eqId6154879c82ccce25072a21b64a0801cb"/>
                  <v:path o:extrusionok="f"/>
                  <o:lock v:ext="edit" aspectratio="t"/>
                </v:shape>
                <o:OLEObject Type="Embed" ProgID="Equation.DSMT4" ShapeID="Object 825" DrawAspect="Content" ObjectID="_1234567946" r:id="rId135"/>
              </w:object>
            </w:r>
          </w:p>
        </w:tc>
      </w:tr>
      <w:tr>
        <w:tblPrEx>
          <w:tblW w:w="7785" w:type="dxa"/>
          <w:tblCellMar>
            <w:top w:w="120" w:type="dxa"/>
            <w:left w:w="120" w:type="dxa"/>
            <w:bottom w:w="120" w:type="dxa"/>
            <w:right w:w="120" w:type="dxa"/>
          </w:tblCellMar>
          <w:tblLook w:val="0000"/>
        </w:tblPrEx>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2.7</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74.1</w:t>
            </w:r>
          </w:p>
        </w:tc>
      </w:tr>
      <w:tr>
        <w:tblPrEx>
          <w:tblW w:w="7785" w:type="dxa"/>
          <w:tblCellMar>
            <w:top w:w="120" w:type="dxa"/>
            <w:left w:w="120" w:type="dxa"/>
            <w:bottom w:w="120" w:type="dxa"/>
            <w:right w:w="120" w:type="dxa"/>
          </w:tblCellMar>
          <w:tblLook w:val="0000"/>
        </w:tblPrEx>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1.8</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74.1</w:t>
            </w:r>
          </w:p>
        </w:tc>
      </w:tr>
      <w:tr>
        <w:tblPrEx>
          <w:tblW w:w="7785" w:type="dxa"/>
          <w:tblCellMar>
            <w:top w:w="120" w:type="dxa"/>
            <w:left w:w="120" w:type="dxa"/>
            <w:bottom w:w="120" w:type="dxa"/>
            <w:right w:w="120" w:type="dxa"/>
          </w:tblCellMar>
          <w:tblLook w:val="0000"/>
        </w:tblPrEx>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3.1</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86.0</w:t>
            </w:r>
          </w:p>
        </w:tc>
      </w:tr>
      <w:tr>
        <w:tblPrEx>
          <w:tblW w:w="7785" w:type="dxa"/>
          <w:tblCellMar>
            <w:top w:w="120" w:type="dxa"/>
            <w:left w:w="120" w:type="dxa"/>
            <w:bottom w:w="120" w:type="dxa"/>
            <w:right w:w="120" w:type="dxa"/>
          </w:tblCellMar>
          <w:tblLook w:val="0000"/>
        </w:tblPrEx>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______</w:t>
            </w:r>
          </w:p>
        </w:tc>
      </w:tr>
    </w:tbl>
    <w:p>
      <w:pPr>
        <w:shd w:val="clear" w:color="auto" w:fill="auto"/>
        <w:spacing w:line="360" w:lineRule="auto"/>
        <w:jc w:val="left"/>
        <w:textAlignment w:val="center"/>
        <w:rPr>
          <w:sz w:val="21"/>
        </w:rPr>
      </w:pPr>
      <w:r>
        <w:rPr>
          <w:sz w:val="21"/>
        </w:rPr>
        <w:t>通过比较1、2两次实验数据可得出结论：使用同一滑轮组，提升同一重物时，滑轮组的机械效率与绳子段数</w:t>
      </w:r>
      <w:r>
        <w:rPr>
          <w:rFonts w:ascii="Times New Roman" w:eastAsia="Times New Roman" w:hAnsi="Times New Roman" w:cs="Times New Roman"/>
          <w:b w:val="0"/>
          <w:sz w:val="21"/>
        </w:rPr>
        <w:t>______</w:t>
      </w:r>
      <w:r>
        <w:rPr>
          <w:sz w:val="21"/>
        </w:rPr>
        <w:t>（选填“有关”或“无关”）。通过比较</w:t>
      </w:r>
      <w:r>
        <w:rPr>
          <w:rFonts w:ascii="Times New Roman" w:eastAsia="Times New Roman" w:hAnsi="Times New Roman" w:cs="Times New Roman"/>
          <w:b w:val="0"/>
          <w:sz w:val="21"/>
        </w:rPr>
        <w:t>______</w:t>
      </w:r>
      <w:r>
        <w:rPr>
          <w:sz w:val="21"/>
        </w:rPr>
        <w:t>两次实验数据可得出结论：使用同一滑轮组，提升的物体越重，滑轮组的机械效率越高。</w:t>
      </w:r>
    </w:p>
    <w:p>
      <w:pPr>
        <w:shd w:val="clear" w:color="auto" w:fill="auto"/>
        <w:spacing w:line="360" w:lineRule="auto"/>
        <w:jc w:val="left"/>
        <w:textAlignment w:val="center"/>
        <w:rPr>
          <w:sz w:val="21"/>
        </w:rPr>
      </w:pPr>
      <w:r>
        <w:rPr>
          <w:sz w:val="21"/>
        </w:rPr>
        <w:t>(3)第4次实验空格中数值为</w:t>
      </w:r>
      <w:r>
        <w:rPr>
          <w:rFonts w:ascii="Times New Roman" w:eastAsia="Times New Roman" w:hAnsi="Times New Roman" w:cs="Times New Roman"/>
          <w:b w:val="0"/>
          <w:sz w:val="21"/>
        </w:rPr>
        <w:t>______</w:t>
      </w:r>
      <w:r>
        <w:rPr>
          <w:sz w:val="21"/>
        </w:rPr>
        <w:t>，分析3、4两次实验数据可得出结论：被提升物体所受的重力相同时，动滑轮越重，滑轮组的机械效率越</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(4)若每个滑轮的重1.0N，不计绳重，在第3次实验中克服摩擦做的额外功为</w:t>
      </w:r>
      <w:r>
        <w:rPr>
          <w:rFonts w:ascii="Times New Roman" w:eastAsia="Times New Roman" w:hAnsi="Times New Roman" w:cs="Times New Roman"/>
          <w:b w:val="0"/>
          <w:sz w:val="21"/>
        </w:rPr>
        <w:t>______</w:t>
      </w:r>
      <w:r>
        <w:rPr>
          <w:sz w:val="21"/>
        </w:rPr>
        <w:t>J。</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．（25-26九年级上·广东茂名·月考）某实验小组的同学们在探究“斜面的机械效率”实验（如图所示）时，用弹簧测力计沿斜面匀速向上拉物块，收集了下表中的实验数据；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3" o:spid="_x0000_i1110" type="#_x0000_t75" alt="@@@ebe9cbe9-bd17-4966-8f01-47dc7ff3a9c6" style="width:180.75pt;height:75.75pt;mso-position-horizontal-relative:page;mso-position-vertical-relative:page;mso-wrap-style:square" o:preferrelative="t" filled="f" stroked="f">
            <v:fill o:detectmouseclick="t"/>
            <v:stroke linestyle="single"/>
            <v:imagedata r:id="rId136" o:title="@@@ebe9cbe9-bd17-4966-8f01-47dc7ff3a9c6"/>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115"/>
        <w:gridCol w:w="1115"/>
        <w:gridCol w:w="1211"/>
        <w:gridCol w:w="1189"/>
        <w:gridCol w:w="1196"/>
        <w:gridCol w:w="1174"/>
        <w:gridCol w:w="1325"/>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斜坡的倾斜程度</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物块重力</w:t>
            </w:r>
            <w:r>
              <w:rPr>
                <w:rFonts w:ascii="Times New Roman" w:eastAsia="Times New Roman" w:hAnsi="Times New Roman" w:cs="Times New Roman"/>
                <w:i/>
                <w:sz w:val="21"/>
              </w:rPr>
              <w:t>G</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斜面高度</w:t>
            </w:r>
          </w:p>
          <w:p>
            <w:pPr>
              <w:shd w:val="clear" w:color="auto" w:fill="auto"/>
              <w:spacing w:line="360" w:lineRule="auto"/>
              <w:jc w:val="center"/>
              <w:textAlignment w:val="center"/>
              <w:rPr>
                <w:sz w:val="21"/>
              </w:rPr>
            </w:pPr>
            <w:r>
              <w:rPr>
                <w:rFonts w:ascii="Times New Roman" w:eastAsia="Times New Roman" w:hAnsi="Times New Roman" w:cs="Times New Roman"/>
                <w:i/>
                <w:sz w:val="21"/>
              </w:rPr>
              <w:t>h</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w:t>
            </w:r>
          </w:p>
          <w:p>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斜面长度</w:t>
            </w:r>
            <w:r>
              <w:rPr>
                <w:rFonts w:ascii="Times New Roman" w:eastAsia="Times New Roman" w:hAnsi="Times New Roman" w:cs="Times New Roman"/>
                <w:i/>
                <w:sz w:val="21"/>
              </w:rPr>
              <w:t>s</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机械效率</w:t>
            </w:r>
            <w:r>
              <w:rPr>
                <w:i/>
                <w:sz w:val="21"/>
              </w:rPr>
              <w:t>η</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较缓</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41.7%</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较陡</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78.1%</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最陡</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0.7</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81.4%</w:t>
            </w:r>
          </w:p>
        </w:tc>
      </w:tr>
    </w:tbl>
    <w:p>
      <w:pPr>
        <w:shd w:val="clear" w:color="auto" w:fill="auto"/>
        <w:spacing w:line="360" w:lineRule="auto"/>
        <w:jc w:val="left"/>
        <w:textAlignment w:val="center"/>
        <w:rPr>
          <w:sz w:val="21"/>
        </w:rPr>
      </w:pPr>
      <w:r>
        <w:rPr>
          <w:sz w:val="21"/>
        </w:rPr>
        <w:t>(1)分析表中的数据可得出：在其他条件一定时，斜面越缓越</w:t>
      </w:r>
      <w:r>
        <w:rPr>
          <w:rFonts w:ascii="Times New Roman" w:eastAsia="Times New Roman" w:hAnsi="Times New Roman" w:cs="Times New Roman"/>
          <w:b w:val="0"/>
          <w:sz w:val="21"/>
        </w:rPr>
        <w:t>___________</w:t>
      </w:r>
      <w:r>
        <w:rPr>
          <w:sz w:val="21"/>
        </w:rPr>
        <w:t>（填“省”或“费”）力；斜面越陡，机械效率越</w:t>
      </w:r>
      <w:r>
        <w:rPr>
          <w:rFonts w:ascii="Times New Roman" w:eastAsia="Times New Roman" w:hAnsi="Times New Roman" w:cs="Times New Roman"/>
          <w:b w:val="0"/>
          <w:sz w:val="21"/>
        </w:rPr>
        <w:t>___________</w:t>
      </w:r>
      <w:r>
        <w:rPr>
          <w:sz w:val="21"/>
        </w:rPr>
        <w:t>（填“高”或“低”）。</w:t>
      </w:r>
    </w:p>
    <w:p>
      <w:pPr>
        <w:shd w:val="clear" w:color="auto" w:fill="auto"/>
        <w:spacing w:line="360" w:lineRule="auto"/>
        <w:jc w:val="left"/>
        <w:textAlignment w:val="center"/>
        <w:rPr>
          <w:sz w:val="21"/>
        </w:rPr>
      </w:pPr>
      <w:r>
        <w:rPr>
          <w:sz w:val="21"/>
        </w:rPr>
        <w:t>(2)该小组又进行了第4次实验，他们在斜面上铺上棉布，使斜面变粗糙，保持斜面高和长分别是0.5m和1m，用弹簧测力计拉动同一物块沿斜面向上做匀速直线运动，读出此时弹簧测力计的示数为4.5N，把第4次与第</w:t>
      </w:r>
      <w:r>
        <w:rPr>
          <w:rFonts w:ascii="Times New Roman" w:eastAsia="Times New Roman" w:hAnsi="Times New Roman" w:cs="Times New Roman"/>
          <w:b w:val="0"/>
          <w:sz w:val="21"/>
        </w:rPr>
        <w:t>___________</w:t>
      </w:r>
      <w:r>
        <w:rPr>
          <w:sz w:val="21"/>
        </w:rPr>
        <w:t>次测量结果相比较，还能得出：在其他条件一定时，斜面越粗糙，斜面的机械效率越低。</w:t>
      </w:r>
    </w:p>
    <w:p>
      <w:pPr>
        <w:shd w:val="clear" w:color="auto" w:fill="auto"/>
        <w:spacing w:line="360" w:lineRule="auto"/>
        <w:jc w:val="left"/>
        <w:textAlignment w:val="center"/>
        <w:rPr>
          <w:sz w:val="21"/>
        </w:rPr>
      </w:pPr>
      <w:r>
        <w:rPr>
          <w:sz w:val="21"/>
        </w:rPr>
        <w:t>(3)用弹簧测力计沿斜面匀速向上拉动物块时，物块所受的拉力</w:t>
      </w:r>
      <w:r>
        <w:rPr>
          <w:rFonts w:ascii="Times New Roman" w:eastAsia="Times New Roman" w:hAnsi="Times New Roman" w:cs="Times New Roman"/>
          <w:b w:val="0"/>
          <w:sz w:val="21"/>
        </w:rPr>
        <w:t>___________</w:t>
      </w:r>
      <w:r>
        <w:rPr>
          <w:sz w:val="21"/>
        </w:rPr>
        <w:t>（填“大于”“小于”或“等于”）物块所受的摩擦力。</w:t>
      </w:r>
    </w:p>
    <w:p>
      <w:pPr>
        <w:shd w:val="clear" w:color="auto" w:fill="auto"/>
        <w:spacing w:line="360" w:lineRule="auto"/>
        <w:jc w:val="left"/>
        <w:textAlignment w:val="center"/>
        <w:rPr>
          <w:sz w:val="21"/>
        </w:rPr>
      </w:pPr>
      <w:r>
        <w:rPr>
          <w:sz w:val="21"/>
        </w:rPr>
        <w:t>(4)斜面在生产和生活中应用十分广泛，请你举出一个生产或生活中利用斜面的实例。举例：</w:t>
      </w:r>
      <w:r>
        <w:rPr>
          <w:rFonts w:ascii="Times New Roman" w:eastAsia="Times New Roman" w:hAnsi="Times New Roman" w:cs="Times New Roman"/>
          <w:b w:val="0"/>
          <w:sz w:val="21"/>
        </w:rPr>
        <w:t>___________</w:t>
      </w:r>
      <w:r>
        <w:rPr>
          <w:sz w:val="21"/>
        </w:rPr>
        <w:t>。</w:t>
      </w:r>
    </w:p>
    <w:p>
      <w:pPr>
        <w:spacing w:line="360" w:lineRule="auto"/>
        <w:rPr>
          <w:rFonts w:ascii="宋体" w:eastAsia="宋体" w:hAnsi="宋体" w:cs="宋体" w:hint="default"/>
          <w:b/>
          <w:szCs w:val="21"/>
          <w:lang w:val="en-US" w:eastAsia="zh-CN"/>
        </w:rPr>
      </w:pPr>
      <w:r>
        <w:rPr>
          <w:rFonts w:ascii="宋体" w:hAnsi="宋体" w:cs="宋体" w:hint="eastAsia"/>
          <w:b/>
          <w:szCs w:val="21"/>
        </w:rPr>
        <w:t>题型</w:t>
      </w:r>
      <w:r>
        <w:rPr>
          <w:rFonts w:ascii="宋体" w:hAnsi="宋体" w:cs="宋体" w:hint="eastAsia"/>
          <w:b/>
          <w:szCs w:val="21"/>
          <w:lang w:val="en-US" w:eastAsia="zh-CN"/>
        </w:rPr>
        <w:t>八</w:t>
      </w:r>
      <w:r>
        <w:rPr>
          <w:rFonts w:ascii="宋体" w:hAnsi="宋体" w:cs="宋体" w:hint="eastAsia"/>
          <w:b/>
          <w:szCs w:val="21"/>
        </w:rPr>
        <w:t>：</w:t>
      </w:r>
      <w:r>
        <w:rPr>
          <w:rFonts w:ascii="宋体" w:hAnsi="宋体" w:cs="宋体" w:hint="eastAsia"/>
          <w:b/>
          <w:szCs w:val="21"/>
          <w:lang w:val="en-US" w:eastAsia="zh-CN"/>
        </w:rPr>
        <w:t>复杂简单</w:t>
      </w:r>
      <w:r>
        <w:rPr>
          <w:rFonts w:ascii="宋体" w:hAnsi="宋体" w:cs="宋体" w:hint="eastAsia"/>
          <w:b/>
          <w:szCs w:val="21"/>
        </w:rPr>
        <w:t>机械效率的</w:t>
      </w:r>
      <w:r>
        <w:rPr>
          <w:rFonts w:ascii="宋体" w:hAnsi="宋体" w:cs="宋体" w:hint="eastAsia"/>
          <w:b/>
          <w:szCs w:val="21"/>
          <w:lang w:val="en-US" w:eastAsia="zh-CN"/>
        </w:rPr>
        <w:t>压轴计算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．（24-25八年级下·安徽阜阳·期末）如图所示，是工人师傅在利用滑轮组打捞水中的一质量为79kg体积为0.01m</w:t>
      </w:r>
      <w:r>
        <w:rPr>
          <w:sz w:val="21"/>
          <w:vertAlign w:val="superscript"/>
        </w:rPr>
        <w:t>3</w:t>
      </w:r>
      <w:r>
        <w:rPr>
          <w:sz w:val="21"/>
        </w:rPr>
        <w:t>的物体A，此滑轮组中动滑轮重30N，工人师傅在绳子自由端施加一个拉力</w:t>
      </w:r>
      <w:r>
        <w:rPr>
          <w:rFonts w:ascii="Times New Roman" w:eastAsia="Times New Roman" w:hAnsi="Times New Roman" w:cs="Times New Roman"/>
          <w:i/>
          <w:sz w:val="21"/>
        </w:rPr>
        <w:t>F</w:t>
      </w:r>
      <w:r>
        <w:rPr>
          <w:sz w:val="21"/>
        </w:rPr>
        <w:t>，拉着物体A匀速上升，在物体A未露出水面前，求：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111" type="#_x0000_t75" alt="@@@80a2804a-2019-4cb0-95fe-392ea4dbba75" style="width:74.1pt;height:107.5pt;mso-position-horizontal-relative:page;mso-position-vertical-relative:page" o:preferrelative="t" filled="f" stroked="f">
            <v:fill o:detectmouseclick="t"/>
            <v:imagedata r:id="rId137" o:title="@@@80a2804a-2019-4cb0-95fe-392ea4dbba75"/>
            <v:shadow color="gray"/>
            <v:path o:extrusionok="f"/>
            <o:lock v:ext="edit" aspectratio="t"/>
          </v:shape>
        </w:pict>
      </w:r>
    </w:p>
    <w:p>
      <w:pPr>
        <w:shd w:val="clear" w:color="auto" w:fill="auto"/>
        <w:spacing w:line="360" w:lineRule="auto"/>
        <w:jc w:val="left"/>
        <w:textAlignment w:val="center"/>
        <w:rPr>
          <w:sz w:val="21"/>
        </w:rPr>
      </w:pPr>
      <w:r>
        <w:rPr>
          <w:sz w:val="21"/>
        </w:rPr>
        <w:t>(1)物体A受到浮力为多大？画出此时物体A受力示意图；</w:t>
      </w:r>
    </w:p>
    <w:p>
      <w:pPr>
        <w:shd w:val="clear" w:color="auto" w:fill="auto"/>
        <w:spacing w:line="360" w:lineRule="auto"/>
        <w:jc w:val="left"/>
        <w:textAlignment w:val="center"/>
        <w:rPr>
          <w:sz w:val="21"/>
        </w:rPr>
      </w:pPr>
      <w:r>
        <w:rPr>
          <w:sz w:val="21"/>
        </w:rPr>
        <w:t>(2)若不计不计绳重、摩擦及物体在水中受到的阻力，工人师傅在绳子自由端施加的拉力</w:t>
      </w:r>
      <w:r>
        <w:rPr>
          <w:rFonts w:ascii="Times New Roman" w:eastAsia="Times New Roman" w:hAnsi="Times New Roman" w:cs="Times New Roman"/>
          <w:i/>
          <w:sz w:val="21"/>
        </w:rPr>
        <w:t>F</w:t>
      </w:r>
      <w:r>
        <w:rPr>
          <w:sz w:val="21"/>
        </w:rPr>
        <w:t>至少应为多大？</w:t>
      </w:r>
    </w:p>
    <w:p>
      <w:pPr>
        <w:shd w:val="clear" w:color="auto" w:fill="auto"/>
        <w:spacing w:line="360" w:lineRule="auto"/>
        <w:jc w:val="left"/>
        <w:textAlignment w:val="center"/>
        <w:rPr>
          <w:sz w:val="21"/>
        </w:rPr>
      </w:pPr>
      <w:r>
        <w:rPr>
          <w:sz w:val="21"/>
        </w:rPr>
        <w:t>(3)在此过程中工人师傅若在绳子自由端实际施加的拉力为260N，则在此过程中该滑轮组的机械效率为多少？</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．（2025·安徽六安·一模）工人用如图所示装置把重</w:t>
      </w:r>
      <w:r>
        <w:object>
          <v:shape id="Object 841" o:spid="_x0000_i1112" type="#_x0000_t75" alt="eqId0d0dfbe62a6300a007e2052142cd4fd6" style="width:51.92pt;height:14.1pt;mso-position-horizontal-relative:page;mso-position-vertical-relative:page;mso-wrap-style:square" o:ole="" o:preferrelative="t" filled="f" stroked="f">
            <v:stroke joinstyle="miter" linestyle="single"/>
            <v:imagedata r:id="rId138" o:title="eqId0d0dfbe62a6300a007e2052142cd4fd6"/>
            <v:path o:extrusionok="f"/>
            <o:lock v:ext="edit" aspectratio="t"/>
          </v:shape>
          <o:OLEObject Type="Embed" ProgID="Equation.DSMT4" ShapeID="Object 841" DrawAspect="Content" ObjectID="_1234567947" r:id="rId139"/>
        </w:object>
      </w:r>
      <w:r>
        <w:rPr>
          <w:sz w:val="21"/>
        </w:rPr>
        <w:t>的物体，从斜面底部匀速拉到</w:t>
      </w:r>
      <w:r>
        <w:object>
          <v:shape id="Object 842" o:spid="_x0000_i1113" type="#_x0000_t75" alt="eqId15eb59ff5c20b8f84d9908a0653bd975" style="width:31.64pt;height:12.95pt;mso-position-horizontal-relative:page;mso-position-vertical-relative:page;mso-wrap-style:square" o:ole="" o:preferrelative="t" filled="f" stroked="f">
            <v:stroke joinstyle="miter" linestyle="single"/>
            <v:imagedata r:id="rId140" o:title="eqId15eb59ff5c20b8f84d9908a0653bd975"/>
            <v:path o:extrusionok="f"/>
            <o:lock v:ext="edit" aspectratio="t"/>
          </v:shape>
          <o:OLEObject Type="Embed" ProgID="Equation.DSMT4" ShapeID="Object 842" DrawAspect="Content" ObjectID="_1234567948" r:id="rId141"/>
        </w:object>
      </w:r>
      <w:r>
        <w:rPr>
          <w:sz w:val="21"/>
        </w:rPr>
        <w:t>高的平台上（斜面与水平地面的夹角为</w:t>
      </w:r>
      <w:r>
        <w:object>
          <v:shape id="Object 843" o:spid="_x0000_i1114" type="#_x0000_t75" alt="eqId8ac09dc1ca2cdd7aef28c218763d3e4d" style="width:16.69pt;height:14pt;mso-position-horizontal-relative:page;mso-position-vertical-relative:page;mso-wrap-style:square" o:ole="" o:preferrelative="t" filled="f" stroked="f">
            <v:stroke joinstyle="miter" linestyle="single"/>
            <v:imagedata r:id="rId142" o:title="eqId8ac09dc1ca2cdd7aef28c218763d3e4d"/>
            <v:path o:extrusionok="f"/>
            <o:lock v:ext="edit" aspectratio="t"/>
          </v:shape>
          <o:OLEObject Type="Embed" ProgID="Equation.DSMT4" ShapeID="Object 843" DrawAspect="Content" ObjectID="_1234567949" r:id="rId143"/>
        </w:object>
      </w:r>
      <w:r>
        <w:rPr>
          <w:sz w:val="21"/>
        </w:rPr>
        <w:t>），用时</w:t>
      </w:r>
      <w:r>
        <w:object>
          <v:shape id="Object 844" o:spid="_x0000_i1115" type="#_x0000_t75" alt="eqId2ddf417fecdc478574ea197c73d89817" style="width:29.92pt;height:13.31pt;mso-position-horizontal-relative:page;mso-position-vertical-relative:page;mso-wrap-style:square" o:ole="" o:preferrelative="t" filled="f" stroked="f">
            <v:stroke joinstyle="miter" linestyle="single"/>
            <v:imagedata r:id="rId144" o:title="eqId2ddf417fecdc478574ea197c73d89817"/>
            <v:path o:extrusionok="f"/>
            <o:lock v:ext="edit" aspectratio="t"/>
          </v:shape>
          <o:OLEObject Type="Embed" ProgID="Equation.DSMT4" ShapeID="Object 844" DrawAspect="Content" ObjectID="_1234567950" r:id="rId145"/>
        </w:object>
      </w:r>
      <w:r>
        <w:rPr>
          <w:sz w:val="21"/>
        </w:rPr>
        <w:t>。工人对绳子的拉力为</w:t>
      </w:r>
      <w:r>
        <w:object>
          <v:shape id="Object 845" o:spid="_x0000_i1116" type="#_x0000_t75" alt="eqIdf949b6f3609b83eb2ed38473ae6f0447" style="width:48.36pt;height:14.36pt;mso-position-horizontal-relative:page;mso-position-vertical-relative:page;mso-wrap-style:square" o:ole="" o:preferrelative="t" filled="f" stroked="f">
            <v:stroke joinstyle="miter" linestyle="single"/>
            <v:imagedata r:id="rId146" o:title="eqIdf949b6f3609b83eb2ed38473ae6f0447"/>
            <v:path o:extrusionok="f"/>
            <o:lock v:ext="edit" aspectratio="t"/>
          </v:shape>
          <o:OLEObject Type="Embed" ProgID="Equation.DSMT4" ShapeID="Object 845" DrawAspect="Content" ObjectID="_1234567951" r:id="rId147"/>
        </w:object>
      </w:r>
      <w:r>
        <w:rPr>
          <w:sz w:val="21"/>
        </w:rPr>
        <w:t>，动滑轮重</w:t>
      </w:r>
      <w:r>
        <w:object>
          <v:shape id="Object 846" o:spid="_x0000_i1117" type="#_x0000_t75" alt="eqIddece69af05a168ea4f913dfbc8cfe1a9" style="width:46.6pt;height:15.71pt;mso-position-horizontal-relative:page;mso-position-vertical-relative:page;mso-wrap-style:square" o:ole="" o:preferrelative="t" filled="f" stroked="f">
            <v:stroke joinstyle="miter" linestyle="single"/>
            <v:imagedata r:id="rId148" o:title="eqIddece69af05a168ea4f913dfbc8cfe1a9"/>
            <v:path o:extrusionok="f"/>
            <o:lock v:ext="edit" aspectratio="t"/>
          </v:shape>
          <o:OLEObject Type="Embed" ProgID="Equation.DSMT4" ShapeID="Object 846" DrawAspect="Content" ObjectID="_1234567952" r:id="rId149"/>
        </w:object>
      </w:r>
      <w:r>
        <w:rPr>
          <w:sz w:val="21"/>
        </w:rPr>
        <w:t>，不考虑绳重和滑轮转轴的摩擦，求：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118" type="#_x0000_t75" alt="@@@3c1a23df-0f6d-4162-b98c-159d8e9114bb" style="width:139.5pt;height:132.75pt;mso-position-horizontal-relative:page;mso-position-vertical-relative:page;mso-wrap-style:square" o:preferrelative="t" filled="f" stroked="f">
            <v:fill o:detectmouseclick="t"/>
            <v:stroke linestyle="single"/>
            <v:imagedata r:id="rId150" o:title="@@@3c1a23df-0f6d-4162-b98c-159d8e9114bb"/>
            <v:path o:extrusionok="f"/>
            <o:lock v:ext="edit" aspectratio="t"/>
          </v:shape>
        </w:pict>
      </w:r>
    </w:p>
    <w:p>
      <w:pPr>
        <w:shd w:val="clear" w:color="auto" w:fill="auto"/>
        <w:spacing w:line="360" w:lineRule="auto"/>
        <w:jc w:val="left"/>
        <w:textAlignment w:val="center"/>
        <w:rPr>
          <w:sz w:val="21"/>
        </w:rPr>
      </w:pPr>
      <w:r>
        <w:rPr>
          <w:sz w:val="21"/>
        </w:rPr>
        <w:t>(1)绳子对物体做的功</w:t>
      </w:r>
      <w:r>
        <w:object>
          <v:shape id="Object 847" o:spid="_x0000_i1119" type="#_x0000_t75" alt="eqId91edc7e2d4811f5ea6c01284cf00393a" style="width:12.32pt;height:12.32pt;mso-position-horizontal-relative:page;mso-position-vertical-relative:page;mso-wrap-style:square" o:ole="" o:preferrelative="t" filled="f" stroked="f">
            <v:stroke joinstyle="miter" linestyle="single"/>
            <v:imagedata r:id="rId151" o:title="eqId91edc7e2d4811f5ea6c01284cf00393a"/>
            <v:path o:extrusionok="f"/>
            <o:lock v:ext="edit" aspectratio="t"/>
          </v:shape>
          <o:OLEObject Type="Embed" ProgID="Equation.DSMT4" ShapeID="Object 847" DrawAspect="Content" ObjectID="_1234567953" r:id="rId152"/>
        </w:object>
      </w:r>
      <w:r>
        <w:rPr>
          <w:sz w:val="21"/>
        </w:rPr>
        <w:t>；</w:t>
      </w:r>
    </w:p>
    <w:p>
      <w:pPr>
        <w:shd w:val="clear" w:color="auto" w:fill="auto"/>
        <w:spacing w:line="360" w:lineRule="auto"/>
        <w:jc w:val="left"/>
        <w:textAlignment w:val="center"/>
        <w:rPr>
          <w:sz w:val="21"/>
        </w:rPr>
      </w:pPr>
      <w:r>
        <w:rPr>
          <w:sz w:val="21"/>
        </w:rPr>
        <w:t>(2)物体克服摩擦力所做的功</w:t>
      </w:r>
      <w:r>
        <w:object>
          <v:shape id="Object 848" o:spid="_x0000_i1120" type="#_x0000_t75" alt="eqId3d423fef38f0fdc0f487c24d90559a27" style="width:29pt;height:16.75pt;mso-position-horizontal-relative:page;mso-position-vertical-relative:page;mso-wrap-style:square" o:ole="" o:preferrelative="t" filled="f" stroked="f">
            <v:stroke joinstyle="miter" linestyle="single"/>
            <v:imagedata r:id="rId153" o:title="eqId3d423fef38f0fdc0f487c24d90559a27"/>
            <v:path o:extrusionok="f"/>
            <o:lock v:ext="edit" aspectratio="t"/>
          </v:shape>
          <o:OLEObject Type="Embed" ProgID="Equation.DSMT4" ShapeID="Object 848" DrawAspect="Content" ObjectID="_1234567954" r:id="rId154"/>
        </w:object>
      </w:r>
      <w:r>
        <w:rPr>
          <w:sz w:val="21"/>
        </w:rPr>
        <w:t>；</w:t>
      </w:r>
    </w:p>
    <w:p>
      <w:pPr>
        <w:shd w:val="clear" w:color="auto" w:fill="auto"/>
        <w:spacing w:line="360" w:lineRule="auto"/>
        <w:jc w:val="left"/>
        <w:textAlignment w:val="center"/>
        <w:rPr>
          <w:sz w:val="21"/>
        </w:rPr>
      </w:pPr>
      <w:r>
        <w:rPr>
          <w:sz w:val="21"/>
        </w:rPr>
        <w:t>(3)整个装置的机械效率</w:t>
      </w:r>
      <w:r>
        <w:object>
          <v:shape id="Object 849" o:spid="_x0000_i1121" type="#_x0000_t75" alt="eqIdd5c1116ce7f5a1a7b57517276d5092fa" style="width:8.77pt;height:11.37pt;mso-position-horizontal-relative:page;mso-position-vertical-relative:page;mso-wrap-style:square" o:ole="" o:preferrelative="t" filled="f" stroked="f">
            <v:stroke joinstyle="miter" linestyle="single"/>
            <v:imagedata r:id="rId155" o:title="eqIdd5c1116ce7f5a1a7b57517276d5092fa"/>
            <v:path o:extrusionok="f"/>
            <o:lock v:ext="edit" aspectratio="t"/>
          </v:shape>
          <o:OLEObject Type="Embed" ProgID="Equation.DSMT4" ShapeID="Object 849" DrawAspect="Content" ObjectID="_1234567955" r:id="rId156"/>
        </w:object>
      </w:r>
      <w:r>
        <w:rPr>
          <w:sz w:val="21"/>
        </w:rPr>
        <w:t>。</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．（25-26八年级下·全国·单元测试）工人使用下图装置打捞水池中的石料，石料体积为</w:t>
      </w:r>
      <w:r>
        <w:object>
          <v:shape id="Object 862" o:spid="_x0000_i1122" type="#_x0000_t75" alt="eqIdda95c62473f15ad2c94b6ead2932e3d6" style="width:33.4pt;height:13.75pt;mso-position-horizontal-relative:page;mso-position-vertical-relative:page;mso-wrap-style:square" o:ole="" o:preferrelative="t" filled="f" stroked="f">
            <v:stroke joinstyle="miter" linestyle="single"/>
            <v:imagedata r:id="rId157" o:title="eqIdda95c62473f15ad2c94b6ead2932e3d6"/>
            <v:path o:extrusionok="f"/>
            <o:lock v:ext="edit" aspectratio="t"/>
          </v:shape>
          <o:OLEObject Type="Embed" ProgID="Equation.DSMT4" ShapeID="Object 862" DrawAspect="Content" ObjectID="_1234567956" r:id="rId158"/>
        </w:object>
      </w:r>
      <w:r>
        <w:rPr>
          <w:sz w:val="21"/>
        </w:rPr>
        <w:t>，重1300N，工人用300N的拉力匀速打捞石料（石料未露出水面，不计绳重、摩擦和水对石料的阻力，</w:t>
      </w:r>
      <w:r>
        <w:object>
          <v:shape id="Object 863" o:spid="_x0000_i1123" type="#_x0000_t75" alt="eqId276509f01529d982ab21e479a4619268" style="width:9.66pt;height:10.41pt;mso-position-horizontal-relative:page;mso-position-vertical-relative:page;mso-wrap-style:square" o:ole="" o:preferrelative="t" filled="f" stroked="f">
            <v:stroke joinstyle="miter" linestyle="single"/>
            <v:imagedata r:id="rId159" o:title="eqId276509f01529d982ab21e479a4619268"/>
            <v:path o:extrusionok="f"/>
            <o:lock v:ext="edit" aspectratio="t"/>
          </v:shape>
          <o:OLEObject Type="Embed" ProgID="Equation.DSMT4" ShapeID="Object 863" DrawAspect="Content" ObjectID="_1234567957" r:id="rId160"/>
        </w:object>
      </w:r>
      <w:r>
        <w:rPr>
          <w:sz w:val="21"/>
        </w:rPr>
        <w:t>取10N/kg，</w:t>
      </w:r>
      <w:r>
        <w:object>
          <v:shape id="Object 864" o:spid="_x0000_i1124" type="#_x0000_t75" alt="eqId3c9dcb102aea3ec9ed59ff8633269fd9" style="width:81.8pt;height:17.5pt;mso-position-horizontal-relative:page;mso-position-vertical-relative:page;mso-wrap-style:square" o:ole="" o:preferrelative="t" filled="f" stroked="f">
            <v:stroke joinstyle="miter" linestyle="single"/>
            <v:imagedata r:id="rId161" o:title="eqId3c9dcb102aea3ec9ed59ff8633269fd9"/>
            <v:path o:extrusionok="f"/>
            <o:lock v:ext="edit" aspectratio="t"/>
          </v:shape>
          <o:OLEObject Type="Embed" ProgID="Equation.DSMT4" ShapeID="Object 864" DrawAspect="Content" ObjectID="_1234567958" r:id="rId162"/>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125" type="#_x0000_t75" alt="@@@92391ff7f9ab49e28d8f948bc2dedb16" style="width:90.75pt;height:102.75pt;mso-position-horizontal-relative:page;mso-position-vertical-relative:page;mso-wrap-style:square" o:preferrelative="t" filled="f" stroked="f">
            <v:fill o:detectmouseclick="t"/>
            <v:stroke linestyle="single"/>
            <v:imagedata r:id="rId163" o:title="@@@92391ff7f9ab49e28d8f948bc2dedb16"/>
            <v:path o:extrusionok="f"/>
            <o:lock v:ext="edit" aspectratio="t"/>
          </v:shape>
        </w:pict>
      </w:r>
    </w:p>
    <w:p>
      <w:pPr>
        <w:shd w:val="clear" w:color="auto" w:fill="auto"/>
        <w:spacing w:line="360" w:lineRule="auto"/>
        <w:jc w:val="left"/>
        <w:textAlignment w:val="center"/>
        <w:rPr>
          <w:sz w:val="21"/>
        </w:rPr>
      </w:pPr>
      <w:r>
        <w:rPr>
          <w:sz w:val="21"/>
        </w:rPr>
        <w:t>(1)石料浸没在水中受到的浮力是多大？</w:t>
      </w:r>
    </w:p>
    <w:p>
      <w:pPr>
        <w:shd w:val="clear" w:color="auto" w:fill="auto"/>
        <w:spacing w:line="360" w:lineRule="auto"/>
        <w:jc w:val="left"/>
        <w:textAlignment w:val="center"/>
        <w:rPr>
          <w:sz w:val="21"/>
        </w:rPr>
      </w:pPr>
      <w:r>
        <w:rPr>
          <w:sz w:val="21"/>
        </w:rPr>
        <w:t>(2)滑轮组的机械效率是多大？</w:t>
      </w:r>
    </w:p>
    <w:p>
      <w:pPr>
        <w:shd w:val="clear" w:color="auto" w:fill="auto"/>
        <w:spacing w:line="360" w:lineRule="auto"/>
        <w:jc w:val="left"/>
        <w:textAlignment w:val="center"/>
        <w:rPr>
          <w:sz w:val="21"/>
        </w:rPr>
      </w:pPr>
      <w:r>
        <w:rPr>
          <w:sz w:val="21"/>
        </w:rPr>
        <w:t>(3)当石料完全露出水面后，石料保持匀速上升，此时滑轮组的机械效率是多大？（答案保留一位小数）</w:t>
      </w: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黑体" w:eastAsia="黑体" w:hAnsi="黑体" w:cs="黑体"/>
          <w:b/>
          <w:i w:val="0"/>
          <w:color w:val="000000"/>
          <w:sz w:val="30"/>
        </w:rPr>
      </w:pPr>
      <w:r>
        <w:rPr>
          <w:rFonts w:ascii="宋体" w:hAnsi="宋体" w:cs="宋体" w:hint="eastAsia"/>
          <w:b/>
          <w:sz w:val="24"/>
        </w:rPr>
        <w:t>【高分突破】</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．（25-26八年级下·北京延庆·期中）关于功、功率及机械效率，下列说法正确的是（　　）</w:t>
      </w:r>
    </w:p>
    <w:p>
      <w:pPr>
        <w:shd w:val="clear" w:color="auto" w:fill="auto"/>
        <w:spacing w:line="360" w:lineRule="auto"/>
        <w:ind w:left="380"/>
        <w:jc w:val="left"/>
        <w:textAlignment w:val="center"/>
        <w:rPr>
          <w:sz w:val="21"/>
        </w:rPr>
      </w:pPr>
      <w:r>
        <w:rPr>
          <w:sz w:val="21"/>
        </w:rPr>
        <w:t>A．机械做功越多，功率越大</w:t>
      </w:r>
    </w:p>
    <w:p>
      <w:pPr>
        <w:shd w:val="clear" w:color="auto" w:fill="auto"/>
        <w:spacing w:line="360" w:lineRule="auto"/>
        <w:ind w:left="380"/>
        <w:jc w:val="left"/>
        <w:textAlignment w:val="center"/>
        <w:rPr>
          <w:sz w:val="21"/>
        </w:rPr>
      </w:pPr>
      <w:r>
        <w:rPr>
          <w:sz w:val="21"/>
        </w:rPr>
        <w:t>B．机械做功越快，功率越大</w:t>
      </w:r>
    </w:p>
    <w:p>
      <w:pPr>
        <w:shd w:val="clear" w:color="auto" w:fill="auto"/>
        <w:spacing w:line="360" w:lineRule="auto"/>
        <w:ind w:left="380"/>
        <w:jc w:val="left"/>
        <w:textAlignment w:val="center"/>
        <w:rPr>
          <w:sz w:val="21"/>
        </w:rPr>
      </w:pPr>
      <w:r>
        <w:rPr>
          <w:sz w:val="21"/>
        </w:rPr>
        <w:t>C．机械做有用功越快，机械效率越大</w:t>
      </w:r>
    </w:p>
    <w:p>
      <w:pPr>
        <w:shd w:val="clear" w:color="auto" w:fill="auto"/>
        <w:spacing w:line="360" w:lineRule="auto"/>
        <w:ind w:left="380"/>
        <w:jc w:val="left"/>
        <w:textAlignment w:val="center"/>
        <w:rPr>
          <w:rFonts w:hint="eastAsia"/>
          <w:sz w:val="21"/>
          <w:lang w:val="en-US" w:eastAsia="zh-CN"/>
        </w:rPr>
      </w:pPr>
      <w:r>
        <w:rPr>
          <w:sz w:val="21"/>
        </w:rPr>
        <w:t>D．机械做有用功越多，机械效率越大</w:t>
      </w:r>
    </w:p>
    <w:p>
      <w:pPr>
        <w:shd w:val="clear" w:color="auto" w:fill="auto"/>
        <w:spacing w:line="360" w:lineRule="auto"/>
        <w:jc w:val="left"/>
        <w:textAlignment w:val="center"/>
        <w:rPr>
          <w:sz w:val="21"/>
        </w:rPr>
      </w:pPr>
      <w:r>
        <w:rPr>
          <w:rFonts w:hint="eastAsia"/>
          <w:sz w:val="21"/>
          <w:lang w:val="en-US" w:eastAsia="zh-CN"/>
        </w:rPr>
        <w:t>2</w:t>
      </w:r>
      <w:r>
        <w:rPr>
          <w:sz w:val="21"/>
        </w:rPr>
        <w:t>．（2026·陕西宝鸡·二模）如图是节选自我国古代科技巨著《天工开物》中的劳动情景，用独轮车运输货物时需左右对称，否则不稳定，极易倾倒。下列说法正确的是（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126" type="#_x0000_t75" alt="@@@ffa65ce2-f5f7-43fa-b15b-c6878bf45b88" style="width:128.25pt;height:104.25pt;mso-position-horizontal-relative:page;mso-position-vertical-relative:page;mso-wrap-style:square" o:preferrelative="t" filled="f" stroked="f">
            <v:fill o:detectmouseclick="t"/>
            <v:stroke linestyle="single"/>
            <v:imagedata r:id="rId164" o:title="@@@ffa65ce2-f5f7-43fa-b15b-c6878bf45b88"/>
            <v:path o:extrusionok="f"/>
            <o:lock v:ext="edit" aspectratio="t"/>
          </v:shape>
        </w:pict>
      </w:r>
    </w:p>
    <w:p>
      <w:pPr>
        <w:shd w:val="clear" w:color="auto" w:fill="auto"/>
        <w:spacing w:line="360" w:lineRule="auto"/>
        <w:ind w:left="380"/>
        <w:jc w:val="left"/>
        <w:textAlignment w:val="center"/>
        <w:rPr>
          <w:sz w:val="21"/>
        </w:rPr>
      </w:pPr>
      <w:r>
        <w:rPr>
          <w:sz w:val="21"/>
        </w:rPr>
        <w:t>A．车上物体的重力为阻力</w:t>
      </w:r>
    </w:p>
    <w:p>
      <w:pPr>
        <w:shd w:val="clear" w:color="auto" w:fill="auto"/>
        <w:spacing w:line="360" w:lineRule="auto"/>
        <w:ind w:left="380"/>
        <w:jc w:val="left"/>
        <w:textAlignment w:val="center"/>
        <w:rPr>
          <w:sz w:val="21"/>
        </w:rPr>
      </w:pPr>
      <w:r>
        <w:rPr>
          <w:sz w:val="21"/>
        </w:rPr>
        <w:t>B．使用独轮车可以省功</w:t>
      </w:r>
    </w:p>
    <w:p>
      <w:pPr>
        <w:shd w:val="clear" w:color="auto" w:fill="auto"/>
        <w:spacing w:line="360" w:lineRule="auto"/>
        <w:ind w:left="380"/>
        <w:jc w:val="left"/>
        <w:textAlignment w:val="center"/>
        <w:rPr>
          <w:sz w:val="21"/>
        </w:rPr>
      </w:pPr>
      <w:r>
        <w:rPr>
          <w:sz w:val="21"/>
        </w:rPr>
        <w:t>C．推车人的手越靠近车轮越费力</w:t>
      </w:r>
    </w:p>
    <w:p>
      <w:pPr>
        <w:shd w:val="clear" w:color="auto" w:fill="auto"/>
        <w:spacing w:line="360" w:lineRule="auto"/>
        <w:ind w:left="380"/>
        <w:jc w:val="left"/>
        <w:textAlignment w:val="center"/>
        <w:rPr>
          <w:sz w:val="21"/>
        </w:rPr>
      </w:pPr>
      <w:r>
        <w:rPr>
          <w:sz w:val="21"/>
        </w:rPr>
        <w:t>D．运送重力不同的物体时，独轮车的机械效率不变</w:t>
      </w:r>
    </w:p>
    <w:p>
      <w:pPr>
        <w:shd w:val="clear" w:color="auto" w:fill="auto"/>
        <w:spacing w:line="360" w:lineRule="auto"/>
        <w:jc w:val="left"/>
        <w:textAlignment w:val="center"/>
        <w:rPr>
          <w:sz w:val="21"/>
        </w:rPr>
      </w:pPr>
      <w:r>
        <w:rPr>
          <w:rFonts w:hint="eastAsia"/>
          <w:sz w:val="21"/>
          <w:lang w:val="en-US" w:eastAsia="zh-CN"/>
        </w:rPr>
        <w:t>3</w:t>
      </w:r>
      <w:r>
        <w:rPr>
          <w:sz w:val="21"/>
        </w:rPr>
        <w:t>．（25-26八年级下·全国·课后作业）小明用如图所示的实验装置研究“杠杆的机械效率”时，将总重为</w:t>
      </w:r>
      <w:r>
        <w:object>
          <v:shape id="Object 920" o:spid="_x0000_i1127" type="#_x0000_t75" alt="eqIdfbdc934ddb2fd5917527aaa98266660d" style="width:49.24pt;height:12.46pt;mso-position-horizontal-relative:page;mso-position-vertical-relative:page;mso-wrap-style:square" o:ole="" o:preferrelative="t" filled="f" stroked="f">
            <v:stroke joinstyle="miter" linestyle="single"/>
            <v:imagedata r:id="rId165" o:title="eqIdfbdc934ddb2fd5917527aaa98266660d"/>
            <v:path o:extrusionok="f"/>
            <o:lock v:ext="edit" aspectratio="t"/>
          </v:shape>
          <o:OLEObject Type="Embed" ProgID="Equation.DSMT4" ShapeID="Object 920" DrawAspect="Content" ObjectID="_1234567959" r:id="rId166"/>
        </w:object>
      </w:r>
      <w:r>
        <w:rPr>
          <w:sz w:val="21"/>
        </w:rPr>
        <w:t>的钩码挂在铁质杠杆上，不计转轴</w:t>
      </w:r>
      <w:r>
        <w:object>
          <v:shape id="Object 921" o:spid="_x0000_i1128" type="#_x0000_t75" alt="eqId1dde8112e8eb968fd042418dd632759e" style="width:10.56pt;height:12.82pt;mso-position-horizontal-relative:page;mso-position-vertical-relative:page;mso-wrap-style:square" o:ole="" o:preferrelative="t" filled="f" stroked="f">
            <v:stroke joinstyle="miter" linestyle="single"/>
            <v:imagedata r:id="rId167" o:title="eqId1dde8112e8eb968fd042418dd632759e"/>
            <v:path o:extrusionok="f"/>
            <o:lock v:ext="edit" aspectratio="t"/>
          </v:shape>
          <o:OLEObject Type="Embed" ProgID="Equation.DSMT4" ShapeID="Object 921" DrawAspect="Content" ObjectID="_1234567960" r:id="rId168"/>
        </w:object>
      </w:r>
      <w:r>
        <w:rPr>
          <w:sz w:val="21"/>
        </w:rPr>
        <w:t>处的摩擦，弹簧测力计作用于</w:t>
      </w:r>
      <w:r>
        <w:object>
          <v:shape id="Object 922" o:spid="_x0000_i1129" type="#_x0000_t75" alt="eqIddad2a36927223bd70f426ba06aea4b45" style="width:9.65pt;height:10.4pt;mso-position-horizontal-relative:page;mso-position-vertical-relative:page;mso-wrap-style:square" o:ole="" o:preferrelative="t" filled="f" stroked="f">
            <v:stroke joinstyle="miter" linestyle="single"/>
            <v:imagedata r:id="rId169" o:title="eqIddad2a36927223bd70f426ba06aea4b45"/>
            <v:path o:extrusionok="f"/>
            <o:lock v:ext="edit" aspectratio="t"/>
          </v:shape>
          <o:OLEObject Type="Embed" ProgID="Equation.DSMT4" ShapeID="Object 922" DrawAspect="Content" ObjectID="_1234567961" r:id="rId170"/>
        </w:object>
      </w:r>
      <w:r>
        <w:rPr>
          <w:sz w:val="21"/>
        </w:rPr>
        <w:t>点，现竖直向上匀速拉动弹簧测力计，使杠杆从水平位置开始逐渐上升，带动钩码上升的高度为</w:t>
      </w:r>
      <w:r>
        <w:object>
          <v:shape id="Object 923" o:spid="_x0000_i1130" type="#_x0000_t75" alt="eqIddb36e61eecc1b4176267f592fb2f4f4f" style="width:37.8pt;height:11.71pt;mso-position-horizontal-relative:page;mso-position-vertical-relative:page;mso-wrap-style:square" o:ole="" o:preferrelative="t" filled="f" stroked="f">
            <v:stroke joinstyle="miter" linestyle="single"/>
            <v:imagedata r:id="rId171" o:title="eqIddb36e61eecc1b4176267f592fb2f4f4f"/>
            <v:path o:extrusionok="f"/>
            <o:lock v:ext="edit" aspectratio="t"/>
          </v:shape>
          <o:OLEObject Type="Embed" ProgID="Equation.DSMT4" ShapeID="Object 923" DrawAspect="Content" ObjectID="_1234567962" r:id="rId172"/>
        </w:object>
      </w:r>
      <w:r>
        <w:rPr>
          <w:sz w:val="21"/>
        </w:rPr>
        <w:t>，弹簧测力计的示数为</w:t>
      </w:r>
      <w:r>
        <w:object>
          <v:shape id="Object 924" o:spid="_x0000_i1131" type="#_x0000_t75" alt="eqId4ab7f066d7343cda213d06fde8ed222c" style="width:44.84pt;height:12.5pt;mso-position-horizontal-relative:page;mso-position-vertical-relative:page;mso-wrap-style:square" o:ole="" o:preferrelative="t" filled="f" stroked="f">
            <v:stroke joinstyle="miter" linestyle="single"/>
            <v:imagedata r:id="rId173" o:title="eqId4ab7f066d7343cda213d06fde8ed222c"/>
            <v:path o:extrusionok="f"/>
            <o:lock v:ext="edit" aspectratio="t"/>
          </v:shape>
          <o:OLEObject Type="Embed" ProgID="Equation.DSMT4" ShapeID="Object 924" DrawAspect="Content" ObjectID="_1234567963" r:id="rId174"/>
        </w:object>
      </w:r>
      <w:r>
        <w:rPr>
          <w:sz w:val="21"/>
        </w:rPr>
        <w:t>，其移动的距离为</w:t>
      </w:r>
      <w:r>
        <w:object>
          <v:shape id="Object 925" o:spid="_x0000_i1132" type="#_x0000_t75" alt="eqIdad87fa54e94559af10fd5c272509223d" style="width:43.96pt;height:12.46pt;mso-position-horizontal-relative:page;mso-position-vertical-relative:page;mso-wrap-style:square" o:ole="" o:preferrelative="t" filled="f" stroked="f">
            <v:stroke joinstyle="miter" linestyle="single"/>
            <v:imagedata r:id="rId175" o:title="eqIdad87fa54e94559af10fd5c272509223d"/>
            <v:path o:extrusionok="f"/>
            <o:lock v:ext="edit" aspectratio="t"/>
          </v:shape>
          <o:OLEObject Type="Embed" ProgID="Equation.DSMT4" ShapeID="Object 925" DrawAspect="Content" ObjectID="_1234567964" r:id="rId176"/>
        </w:object>
      </w:r>
      <w:r>
        <w:rPr>
          <w:sz w:val="21"/>
        </w:rPr>
        <w:t>（钩码重不变），则下列说法正确的是（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133" type="#_x0000_t75" alt="@@@096b408f-cf2b-4bc0-a34e-c9876c3b7efb" style="width:111pt;height:132.75pt;mso-position-horizontal-relative:page;mso-position-vertical-relative:page;mso-wrap-style:square" o:preferrelative="t" filled="f" stroked="f">
            <v:fill o:detectmouseclick="t"/>
            <v:stroke linestyle="single"/>
            <v:imagedata r:id="rId177" o:title="@@@096b408f-cf2b-4bc0-a34e-c9876c3b7efb"/>
            <v:path o:extrusionok="f"/>
            <o:lock v:ext="edit" aspectratio="t"/>
          </v:shape>
        </w:pict>
      </w:r>
    </w:p>
    <w:p>
      <w:pPr>
        <w:shd w:val="clear" w:color="auto" w:fill="auto"/>
        <w:spacing w:line="360" w:lineRule="auto"/>
        <w:ind w:left="380"/>
        <w:jc w:val="left"/>
        <w:textAlignment w:val="center"/>
        <w:rPr>
          <w:sz w:val="21"/>
        </w:rPr>
      </w:pPr>
      <w:r>
        <w:rPr>
          <w:sz w:val="21"/>
        </w:rPr>
        <w:t>A．此时杠杆的机械效率</w:t>
      </w:r>
      <w:r>
        <w:object>
          <v:shape id="Object 926" o:spid="_x0000_i1134" type="#_x0000_t75" alt="eqIdd5c1116ce7f5a1a7b57517276d5092fa" style="width:8.77pt;height:11.37pt;mso-position-horizontal-relative:page;mso-position-vertical-relative:page;mso-wrap-style:square" o:ole="" o:preferrelative="t" filled="f" stroked="f">
            <v:stroke joinstyle="miter" linestyle="single"/>
            <v:imagedata r:id="rId155" o:title="eqIdd5c1116ce7f5a1a7b57517276d5092fa"/>
            <v:path o:extrusionok="f"/>
            <o:lock v:ext="edit" aspectratio="t"/>
          </v:shape>
          <o:OLEObject Type="Embed" ProgID="Equation.DSMT4" ShapeID="Object 926" DrawAspect="Content" ObjectID="_1234567965" r:id="rId178"/>
        </w:object>
      </w:r>
      <w:r>
        <w:rPr>
          <w:sz w:val="21"/>
        </w:rPr>
        <w:t>为</w:t>
      </w:r>
      <w:r>
        <w:object>
          <v:shape id="Object 927" o:spid="_x0000_i1135" type="#_x0000_t75" alt="eqId358d1067c81a8f997a4d457088a769d5" style="width:22.86pt;height:12.01pt;mso-position-horizontal-relative:page;mso-position-vertical-relative:page;mso-wrap-style:square" o:ole="" o:preferrelative="t" filled="f" stroked="f">
            <v:stroke joinstyle="miter" linestyle="single"/>
            <v:imagedata r:id="rId179" o:title="eqId358d1067c81a8f997a4d457088a769d5"/>
            <v:path o:extrusionok="f"/>
            <o:lock v:ext="edit" aspectratio="t"/>
          </v:shape>
          <o:OLEObject Type="Embed" ProgID="Equation.DSMT4" ShapeID="Object 927" DrawAspect="Content" ObjectID="_1234567966" r:id="rId180"/>
        </w:object>
      </w:r>
    </w:p>
    <w:p>
      <w:pPr>
        <w:shd w:val="clear" w:color="auto" w:fill="auto"/>
        <w:spacing w:line="360" w:lineRule="auto"/>
        <w:ind w:left="380"/>
        <w:jc w:val="left"/>
        <w:textAlignment w:val="center"/>
        <w:rPr>
          <w:sz w:val="21"/>
        </w:rPr>
      </w:pPr>
      <w:r>
        <w:rPr>
          <w:sz w:val="21"/>
        </w:rPr>
        <w:t>B．实验过程中测力计拉力的力臂长短不变</w:t>
      </w:r>
    </w:p>
    <w:p>
      <w:pPr>
        <w:shd w:val="clear" w:color="auto" w:fill="auto"/>
        <w:spacing w:line="360" w:lineRule="auto"/>
        <w:ind w:left="380"/>
        <w:jc w:val="left"/>
        <w:textAlignment w:val="center"/>
        <w:rPr>
          <w:sz w:val="21"/>
        </w:rPr>
      </w:pPr>
      <w:r>
        <w:rPr>
          <w:sz w:val="21"/>
        </w:rPr>
        <w:t>C．若将弹簧测力计移动到</w:t>
      </w:r>
      <w:r>
        <w:object>
          <v:shape id="Object 928" o:spid="_x0000_i1136" type="#_x0000_t75" alt="eqIdacc290b44635265137fdf13146b6a6d9" style="width:10.56pt;height:13.56pt;mso-position-horizontal-relative:page;mso-position-vertical-relative:page;mso-wrap-style:square" o:ole="" o:preferrelative="t" filled="f" stroked="f">
            <v:stroke joinstyle="miter" linestyle="single"/>
            <v:imagedata r:id="rId181" o:title="eqIdacc290b44635265137fdf13146b6a6d9"/>
            <v:path o:extrusionok="f"/>
            <o:lock v:ext="edit" aspectratio="t"/>
          </v:shape>
          <o:OLEObject Type="Embed" ProgID="Equation.DSMT4" ShapeID="Object 928" DrawAspect="Content" ObjectID="_1234567967" r:id="rId182"/>
        </w:object>
      </w:r>
      <w:r>
        <w:rPr>
          <w:sz w:val="21"/>
        </w:rPr>
        <w:t>点，测力计的示数将增大</w:t>
      </w:r>
    </w:p>
    <w:p>
      <w:pPr>
        <w:shd w:val="clear" w:color="auto" w:fill="auto"/>
        <w:spacing w:line="360" w:lineRule="auto"/>
        <w:ind w:left="380"/>
        <w:jc w:val="left"/>
        <w:textAlignment w:val="center"/>
        <w:rPr>
          <w:sz w:val="21"/>
        </w:rPr>
      </w:pPr>
      <w:r>
        <w:rPr>
          <w:sz w:val="21"/>
        </w:rPr>
        <w:t>D．若增加钩码的重力，重复实验，则杠杆的机械效率不变</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4</w:t>
      </w:r>
      <w:r>
        <w:rPr>
          <w:sz w:val="21"/>
        </w:rPr>
        <w:t>．（2026·青海西宁·模拟预测）用如图所示滑轮组，将重为500N的物体，在10 s内匀速向上提升2 m，已知拉力为300 N。在此过程中，下列说法正确的是（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137" type="#_x0000_t75" alt="@@@d6562a45-d72e-4e83-b542-d5df4fd91713" style="width:101.25pt;height:129.75pt;mso-position-horizontal-relative:page;mso-position-vertical-relative:page;mso-wrap-style:square" o:preferrelative="t" filled="f" stroked="f">
            <v:fill o:detectmouseclick="t"/>
            <v:stroke linestyle="single"/>
            <v:imagedata r:id="rId183" o:title="@@@d6562a45-d72e-4e83-b542-d5df4fd91713"/>
            <v:path o:extrusionok="f"/>
            <o:lock v:ext="edit" aspectratio="t"/>
          </v:shape>
        </w:pict>
      </w:r>
    </w:p>
    <w:p>
      <w:pPr>
        <w:shd w:val="clear" w:color="auto" w:fill="auto"/>
        <w:spacing w:line="360" w:lineRule="auto"/>
        <w:ind w:left="380"/>
        <w:jc w:val="left"/>
        <w:textAlignment w:val="center"/>
        <w:rPr>
          <w:sz w:val="21"/>
        </w:rPr>
      </w:pPr>
      <w:r>
        <w:rPr>
          <w:sz w:val="21"/>
        </w:rPr>
        <w:t>A．绳子自由端移动的距离为6 m</w:t>
      </w:r>
      <w:r>
        <w:rPr>
          <w:rFonts w:hint="eastAsia"/>
          <w:sz w:val="21"/>
          <w:lang w:val="en-US" w:eastAsia="zh-CN"/>
        </w:rPr>
        <w:t xml:space="preserve">            </w:t>
      </w:r>
      <w:r>
        <w:rPr>
          <w:sz w:val="21"/>
        </w:rPr>
        <w:t>B．人所做的有用功为1200 J</w:t>
      </w:r>
    </w:p>
    <w:p>
      <w:pPr>
        <w:shd w:val="clear" w:color="auto" w:fill="auto"/>
        <w:spacing w:line="360" w:lineRule="auto"/>
        <w:ind w:left="380"/>
        <w:jc w:val="left"/>
        <w:textAlignment w:val="center"/>
        <w:rPr>
          <w:sz w:val="21"/>
        </w:rPr>
      </w:pPr>
      <w:r>
        <w:rPr>
          <w:sz w:val="21"/>
        </w:rPr>
        <w:t>C．拉力</w:t>
      </w:r>
      <w:r>
        <w:rPr>
          <w:rFonts w:ascii="Times New Roman" w:eastAsia="Times New Roman" w:hAnsi="Times New Roman" w:cs="Times New Roman"/>
          <w:i/>
          <w:sz w:val="21"/>
        </w:rPr>
        <w:t>F</w:t>
      </w:r>
      <w:r>
        <w:rPr>
          <w:sz w:val="21"/>
        </w:rPr>
        <w:t>的功率为100 W</w:t>
      </w:r>
      <w:r>
        <w:rPr>
          <w:rFonts w:hint="eastAsia"/>
          <w:sz w:val="21"/>
          <w:lang w:val="en-US" w:eastAsia="zh-CN"/>
        </w:rPr>
        <w:t xml:space="preserve">                  </w:t>
      </w:r>
      <w:r>
        <w:rPr>
          <w:sz w:val="21"/>
        </w:rPr>
        <w:t>D．该滑轮组的机械效率约为83.3%</w:t>
      </w:r>
    </w:p>
    <w:p>
      <w:pPr>
        <w:shd w:val="clear" w:color="auto" w:fill="auto"/>
        <w:spacing w:line="360" w:lineRule="auto"/>
        <w:jc w:val="left"/>
        <w:textAlignment w:val="center"/>
        <w:rPr>
          <w:sz w:val="21"/>
        </w:rPr>
      </w:pPr>
      <w:r>
        <w:rPr>
          <w:rFonts w:hint="eastAsia"/>
          <w:sz w:val="21"/>
          <w:lang w:val="en-US" w:eastAsia="zh-CN"/>
        </w:rPr>
        <w:t>5</w:t>
      </w:r>
      <w:r>
        <w:rPr>
          <w:sz w:val="21"/>
        </w:rPr>
        <w:t>．（25-26九年级上·安徽铜陵·期末）如图所示装置，由滑轮组和电动卷扬机组成。工人利用该装置在5s内使重为5000N的物体M在水平地面向右匀速移动了2m，电动卷扬机对滑轮组绳子自由端的拉力为</w:t>
      </w:r>
      <w:r>
        <w:rPr>
          <w:rFonts w:ascii="Times New Roman" w:eastAsia="Times New Roman" w:hAnsi="Times New Roman" w:cs="Times New Roman"/>
          <w:i/>
          <w:sz w:val="21"/>
        </w:rPr>
        <w:t>F</w:t>
      </w:r>
      <w:r>
        <w:rPr>
          <w:sz w:val="21"/>
        </w:rPr>
        <w:t>=300N，物体M在水平面上滑动过程中受到的阻力是其重力的0.1倍，动滑轮重50N，在此过程中，电动卷扬机的效率是80%。则下列说法正确的是（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38" type="#_x0000_t75" alt="@@@ff339a1a-c6e6-45fa-aa2d-50112c8d3efc" style="width:167.55pt;height:107.1pt;mso-position-horizontal-relative:page;mso-position-vertical-relative:page" o:preferrelative="t" filled="f" stroked="f">
            <v:fill o:detectmouseclick="t"/>
            <v:imagedata r:id="rId184" o:title="@@@ff339a1a-c6e6-45fa-aa2d-50112c8d3efc"/>
            <v:shadow color="gray"/>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A．电动卷扬机对物体M的功率为400W</w:t>
      </w:r>
      <w:r>
        <w:rPr>
          <w:sz w:val="21"/>
        </w:rPr>
        <w:tab/>
      </w:r>
      <w:r>
        <w:rPr>
          <w:sz w:val="21"/>
        </w:rPr>
        <w:t>B．滑轮组的机械效率为80%</w:t>
      </w:r>
    </w:p>
    <w:p>
      <w:pPr>
        <w:shd w:val="clear" w:color="auto" w:fill="auto"/>
        <w:tabs>
          <w:tab w:val="left" w:pos="4156"/>
        </w:tabs>
        <w:spacing w:line="360" w:lineRule="auto"/>
        <w:ind w:left="380"/>
        <w:jc w:val="left"/>
        <w:textAlignment w:val="center"/>
        <w:rPr>
          <w:sz w:val="21"/>
        </w:rPr>
      </w:pPr>
      <w:r>
        <w:rPr>
          <w:sz w:val="21"/>
        </w:rPr>
        <w:t>C．克服绳重和摩擦做的功为50J</w:t>
      </w:r>
      <w:r>
        <w:rPr>
          <w:sz w:val="21"/>
        </w:rPr>
        <w:tab/>
      </w:r>
      <w:r>
        <w:rPr>
          <w:sz w:val="21"/>
        </w:rPr>
        <w:t>D．电动卷扬机消耗的电能为1500J</w:t>
      </w:r>
    </w:p>
    <w:p>
      <w:pPr>
        <w:shd w:val="clear" w:color="auto" w:fill="auto"/>
        <w:spacing w:line="360" w:lineRule="auto"/>
        <w:jc w:val="left"/>
        <w:textAlignment w:val="center"/>
        <w:rPr>
          <w:sz w:val="21"/>
        </w:rPr>
      </w:pPr>
      <w:r>
        <w:rPr>
          <w:rFonts w:hint="eastAsia"/>
          <w:sz w:val="21"/>
          <w:lang w:val="en-US" w:eastAsia="zh-CN"/>
        </w:rPr>
        <w:t>6</w:t>
      </w:r>
      <w:r>
        <w:rPr>
          <w:sz w:val="21"/>
        </w:rPr>
        <w:t>．（25-26九年级上·江苏泰州·月考）如图所示，滑轮组甲和乙的每个滑轮的质量相同，绳自由端拉力分别为</w:t>
      </w:r>
      <w:r>
        <w:rPr>
          <w:i/>
          <w:sz w:val="21"/>
        </w:rPr>
        <w:t>F</w:t>
      </w:r>
      <w:r>
        <w:rPr>
          <w:i/>
          <w:sz w:val="21"/>
          <w:vertAlign w:val="subscript"/>
        </w:rPr>
        <w:t>甲</w:t>
      </w:r>
      <w:r>
        <w:rPr>
          <w:sz w:val="21"/>
        </w:rPr>
        <w:t>和</w:t>
      </w:r>
      <w:r>
        <w:rPr>
          <w:i/>
          <w:sz w:val="21"/>
        </w:rPr>
        <w:t>F</w:t>
      </w:r>
      <w:r>
        <w:rPr>
          <w:i/>
          <w:sz w:val="21"/>
          <w:vertAlign w:val="subscript"/>
        </w:rPr>
        <w:t>乙</w:t>
      </w:r>
      <w:r>
        <w:rPr>
          <w:sz w:val="21"/>
        </w:rPr>
        <w:t>，相同时间内分别使物体匀速上升相同高度，物重分别为</w:t>
      </w:r>
      <w:r>
        <w:rPr>
          <w:i/>
          <w:sz w:val="21"/>
        </w:rPr>
        <w:t>G</w:t>
      </w:r>
      <w:r>
        <w:rPr>
          <w:i/>
          <w:sz w:val="21"/>
          <w:vertAlign w:val="subscript"/>
        </w:rPr>
        <w:t>甲</w:t>
      </w:r>
      <w:r>
        <w:rPr>
          <w:sz w:val="21"/>
        </w:rPr>
        <w:t>和</w:t>
      </w:r>
      <w:r>
        <w:rPr>
          <w:i/>
          <w:sz w:val="21"/>
        </w:rPr>
        <w:t>G</w:t>
      </w:r>
      <w:r>
        <w:rPr>
          <w:i/>
          <w:sz w:val="21"/>
          <w:vertAlign w:val="subscript"/>
        </w:rPr>
        <w:t>乙</w:t>
      </w:r>
      <w:r>
        <w:rPr>
          <w:sz w:val="21"/>
        </w:rPr>
        <w:t>，</w:t>
      </w:r>
      <w:r>
        <w:rPr>
          <w:i/>
          <w:sz w:val="21"/>
        </w:rPr>
        <w:t>F</w:t>
      </w:r>
      <w:r>
        <w:rPr>
          <w:i/>
          <w:sz w:val="21"/>
          <w:vertAlign w:val="subscript"/>
        </w:rPr>
        <w:t>甲</w:t>
      </w:r>
      <w:r>
        <w:rPr>
          <w:sz w:val="21"/>
        </w:rPr>
        <w:t>和</w:t>
      </w:r>
      <w:r>
        <w:rPr>
          <w:i/>
          <w:sz w:val="21"/>
        </w:rPr>
        <w:t>F</w:t>
      </w:r>
      <w:r>
        <w:rPr>
          <w:i/>
          <w:sz w:val="21"/>
          <w:vertAlign w:val="subscript"/>
        </w:rPr>
        <w:t>乙</w:t>
      </w:r>
      <w:r>
        <w:rPr>
          <w:sz w:val="21"/>
        </w:rPr>
        <w:t>所做功的功率分别为</w:t>
      </w:r>
      <w:r>
        <w:rPr>
          <w:i/>
          <w:sz w:val="21"/>
        </w:rPr>
        <w:t>P</w:t>
      </w:r>
      <w:r>
        <w:rPr>
          <w:i/>
          <w:sz w:val="21"/>
          <w:vertAlign w:val="subscript"/>
        </w:rPr>
        <w:t>甲</w:t>
      </w:r>
      <w:r>
        <w:rPr>
          <w:sz w:val="21"/>
        </w:rPr>
        <w:t>和</w:t>
      </w:r>
      <w:r>
        <w:rPr>
          <w:i/>
          <w:sz w:val="21"/>
        </w:rPr>
        <w:t>P</w:t>
      </w:r>
      <w:r>
        <w:rPr>
          <w:i/>
          <w:sz w:val="21"/>
          <w:vertAlign w:val="subscript"/>
        </w:rPr>
        <w:t>乙</w:t>
      </w:r>
      <w:r>
        <w:rPr>
          <w:sz w:val="21"/>
        </w:rPr>
        <w:t>，机械效率分别为</w:t>
      </w:r>
      <w:r>
        <w:rPr>
          <w:i/>
          <w:sz w:val="21"/>
        </w:rPr>
        <w:t>η</w:t>
      </w:r>
      <w:r>
        <w:rPr>
          <w:i/>
          <w:sz w:val="21"/>
          <w:vertAlign w:val="subscript"/>
        </w:rPr>
        <w:t>甲</w:t>
      </w:r>
      <w:r>
        <w:rPr>
          <w:sz w:val="21"/>
        </w:rPr>
        <w:t>和</w:t>
      </w:r>
      <w:r>
        <w:rPr>
          <w:i/>
          <w:sz w:val="21"/>
        </w:rPr>
        <w:t>η</w:t>
      </w:r>
      <w:r>
        <w:rPr>
          <w:i/>
          <w:sz w:val="21"/>
          <w:vertAlign w:val="subscript"/>
        </w:rPr>
        <w:t>乙</w:t>
      </w:r>
      <w:r>
        <w:rPr>
          <w:sz w:val="21"/>
        </w:rPr>
        <w:t>，不计绳重和摩擦。下列说法正确的是（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139" type="#_x0000_t75" alt="@@@2654649b-e89a-4c4a-b8f9-84d827afd187" style="width:123pt;height:108pt;mso-position-horizontal-relative:page;mso-position-vertical-relative:page;mso-wrap-style:square" o:preferrelative="t" filled="f" stroked="f">
            <v:fill o:detectmouseclick="t"/>
            <v:stroke linestyle="single"/>
            <v:imagedata r:id="rId185" o:title="@@@2654649b-e89a-4c4a-b8f9-84d827afd187"/>
            <v:path o:extrusionok="f"/>
            <o:lock v:ext="edit" aspectratio="t"/>
          </v:shape>
        </w:pict>
      </w:r>
    </w:p>
    <w:p>
      <w:pPr>
        <w:shd w:val="clear" w:color="auto" w:fill="auto"/>
        <w:tabs>
          <w:tab w:val="left" w:pos="4156"/>
        </w:tabs>
        <w:spacing w:line="360" w:lineRule="auto"/>
        <w:ind w:left="380"/>
        <w:jc w:val="left"/>
        <w:textAlignment w:val="center"/>
        <w:rPr>
          <w:i/>
          <w:sz w:val="21"/>
        </w:rPr>
      </w:pPr>
      <w:r>
        <w:rPr>
          <w:sz w:val="21"/>
        </w:rPr>
        <w:t>A．若</w:t>
      </w:r>
      <w:r>
        <w:rPr>
          <w:i/>
          <w:sz w:val="21"/>
        </w:rPr>
        <w:t>G</w:t>
      </w:r>
      <w:r>
        <w:rPr>
          <w:i/>
          <w:sz w:val="21"/>
          <w:vertAlign w:val="subscript"/>
        </w:rPr>
        <w:t>甲</w:t>
      </w:r>
      <w:r>
        <w:rPr>
          <w:sz w:val="21"/>
        </w:rPr>
        <w:t>=</w:t>
      </w:r>
      <w:r>
        <w:rPr>
          <w:i/>
          <w:sz w:val="21"/>
        </w:rPr>
        <w:t>G</w:t>
      </w:r>
      <w:r>
        <w:rPr>
          <w:i/>
          <w:sz w:val="21"/>
          <w:vertAlign w:val="subscript"/>
        </w:rPr>
        <w:t>乙</w:t>
      </w:r>
      <w:r>
        <w:rPr>
          <w:sz w:val="21"/>
        </w:rPr>
        <w:t>，则</w:t>
      </w:r>
      <w:r>
        <w:rPr>
          <w:i/>
          <w:sz w:val="21"/>
        </w:rPr>
        <w:t>η</w:t>
      </w:r>
      <w:r>
        <w:rPr>
          <w:i/>
          <w:sz w:val="21"/>
          <w:vertAlign w:val="subscript"/>
        </w:rPr>
        <w:t>甲</w:t>
      </w:r>
      <w:r>
        <w:rPr>
          <w:sz w:val="21"/>
        </w:rPr>
        <w:t>&lt;</w:t>
      </w:r>
      <w:r>
        <w:rPr>
          <w:i/>
          <w:sz w:val="21"/>
        </w:rPr>
        <w:t>η</w:t>
      </w:r>
      <w:r>
        <w:rPr>
          <w:i/>
          <w:sz w:val="21"/>
          <w:vertAlign w:val="subscript"/>
        </w:rPr>
        <w:t>乙</w:t>
      </w:r>
      <w:r>
        <w:rPr>
          <w:sz w:val="21"/>
        </w:rPr>
        <w:t>，</w:t>
      </w:r>
      <w:r>
        <w:rPr>
          <w:i/>
          <w:sz w:val="21"/>
        </w:rPr>
        <w:t>P</w:t>
      </w:r>
      <w:r>
        <w:rPr>
          <w:i/>
          <w:sz w:val="21"/>
          <w:vertAlign w:val="subscript"/>
        </w:rPr>
        <w:t>甲</w:t>
      </w:r>
      <w:r>
        <w:rPr>
          <w:sz w:val="21"/>
        </w:rPr>
        <w:t>=</w:t>
      </w:r>
      <w:r>
        <w:rPr>
          <w:i/>
          <w:sz w:val="21"/>
        </w:rPr>
        <w:t>P</w:t>
      </w:r>
      <w:r>
        <w:rPr>
          <w:i/>
          <w:sz w:val="21"/>
          <w:vertAlign w:val="subscript"/>
        </w:rPr>
        <w:t>乙</w:t>
      </w:r>
      <w:r>
        <w:rPr>
          <w:i/>
          <w:sz w:val="21"/>
        </w:rPr>
        <w:tab/>
      </w:r>
      <w:r>
        <w:rPr>
          <w:sz w:val="21"/>
        </w:rPr>
        <w:t>B．若</w:t>
      </w:r>
      <w:r>
        <w:rPr>
          <w:i/>
          <w:sz w:val="21"/>
        </w:rPr>
        <w:t>G</w:t>
      </w:r>
      <w:r>
        <w:rPr>
          <w:i/>
          <w:sz w:val="21"/>
          <w:vertAlign w:val="subscript"/>
        </w:rPr>
        <w:t>甲</w:t>
      </w:r>
      <w:r>
        <w:rPr>
          <w:sz w:val="21"/>
        </w:rPr>
        <w:t>=</w:t>
      </w:r>
      <w:r>
        <w:rPr>
          <w:i/>
          <w:sz w:val="21"/>
        </w:rPr>
        <w:t>G</w:t>
      </w:r>
      <w:r>
        <w:rPr>
          <w:i/>
          <w:sz w:val="21"/>
          <w:vertAlign w:val="subscript"/>
        </w:rPr>
        <w:t>乙</w:t>
      </w:r>
      <w:r>
        <w:rPr>
          <w:sz w:val="21"/>
        </w:rPr>
        <w:t>，则</w:t>
      </w:r>
      <w:r>
        <w:rPr>
          <w:i/>
          <w:sz w:val="21"/>
        </w:rPr>
        <w:t>η</w:t>
      </w:r>
      <w:r>
        <w:rPr>
          <w:i/>
          <w:sz w:val="21"/>
          <w:vertAlign w:val="subscript"/>
        </w:rPr>
        <w:t>甲</w:t>
      </w:r>
      <w:r>
        <w:rPr>
          <w:sz w:val="21"/>
        </w:rPr>
        <w:t>=</w:t>
      </w:r>
      <w:r>
        <w:rPr>
          <w:i/>
          <w:sz w:val="21"/>
        </w:rPr>
        <w:t>η</w:t>
      </w:r>
      <w:r>
        <w:rPr>
          <w:i/>
          <w:sz w:val="21"/>
          <w:vertAlign w:val="subscript"/>
        </w:rPr>
        <w:t>乙</w:t>
      </w:r>
      <w:r>
        <w:rPr>
          <w:sz w:val="21"/>
        </w:rPr>
        <w:t>，</w:t>
      </w:r>
      <w:r>
        <w:rPr>
          <w:i/>
          <w:sz w:val="21"/>
        </w:rPr>
        <w:t>P</w:t>
      </w:r>
      <w:r>
        <w:rPr>
          <w:i/>
          <w:sz w:val="21"/>
          <w:vertAlign w:val="subscript"/>
        </w:rPr>
        <w:t>甲</w:t>
      </w:r>
      <w:r>
        <w:rPr>
          <w:sz w:val="21"/>
        </w:rPr>
        <w:t>&gt;</w:t>
      </w:r>
      <w:r>
        <w:rPr>
          <w:i/>
          <w:sz w:val="21"/>
        </w:rPr>
        <w:t>P</w:t>
      </w:r>
      <w:r>
        <w:rPr>
          <w:i/>
          <w:sz w:val="21"/>
          <w:vertAlign w:val="subscript"/>
        </w:rPr>
        <w:t>乙</w:t>
      </w:r>
    </w:p>
    <w:p>
      <w:pPr>
        <w:shd w:val="clear" w:color="auto" w:fill="auto"/>
        <w:tabs>
          <w:tab w:val="left" w:pos="4156"/>
        </w:tabs>
        <w:spacing w:line="360" w:lineRule="auto"/>
        <w:ind w:left="380"/>
        <w:jc w:val="left"/>
        <w:textAlignment w:val="center"/>
        <w:rPr>
          <w:i/>
          <w:sz w:val="21"/>
        </w:rPr>
      </w:pPr>
      <w:r>
        <w:rPr>
          <w:sz w:val="21"/>
        </w:rPr>
        <w:t>C．若</w:t>
      </w:r>
      <w:r>
        <w:rPr>
          <w:i/>
          <w:sz w:val="21"/>
        </w:rPr>
        <w:t>F</w:t>
      </w:r>
      <w:r>
        <w:rPr>
          <w:i/>
          <w:sz w:val="21"/>
          <w:vertAlign w:val="subscript"/>
        </w:rPr>
        <w:t>甲</w:t>
      </w:r>
      <w:r>
        <w:rPr>
          <w:sz w:val="21"/>
        </w:rPr>
        <w:t>=</w:t>
      </w:r>
      <w:r>
        <w:rPr>
          <w:i/>
          <w:sz w:val="21"/>
        </w:rPr>
        <w:t>F</w:t>
      </w:r>
      <w:r>
        <w:rPr>
          <w:i/>
          <w:sz w:val="21"/>
          <w:vertAlign w:val="subscript"/>
        </w:rPr>
        <w:t>乙</w:t>
      </w:r>
      <w:r>
        <w:rPr>
          <w:sz w:val="21"/>
        </w:rPr>
        <w:t>，则</w:t>
      </w:r>
      <w:r>
        <w:rPr>
          <w:i/>
          <w:sz w:val="21"/>
        </w:rPr>
        <w:t>η</w:t>
      </w:r>
      <w:r>
        <w:rPr>
          <w:i/>
          <w:sz w:val="21"/>
          <w:vertAlign w:val="subscript"/>
        </w:rPr>
        <w:t>甲</w:t>
      </w:r>
      <w:r>
        <w:rPr>
          <w:sz w:val="21"/>
        </w:rPr>
        <w:t>&lt;</w:t>
      </w:r>
      <w:r>
        <w:rPr>
          <w:i/>
          <w:sz w:val="21"/>
        </w:rPr>
        <w:t>η</w:t>
      </w:r>
      <w:r>
        <w:rPr>
          <w:i/>
          <w:sz w:val="21"/>
          <w:vertAlign w:val="subscript"/>
        </w:rPr>
        <w:t>乙</w:t>
      </w:r>
      <w:r>
        <w:rPr>
          <w:sz w:val="21"/>
        </w:rPr>
        <w:t>，</w:t>
      </w:r>
      <w:r>
        <w:rPr>
          <w:i/>
          <w:sz w:val="21"/>
        </w:rPr>
        <w:t>P</w:t>
      </w:r>
      <w:r>
        <w:rPr>
          <w:i/>
          <w:sz w:val="21"/>
          <w:vertAlign w:val="subscript"/>
        </w:rPr>
        <w:t>甲</w:t>
      </w:r>
      <w:r>
        <w:rPr>
          <w:sz w:val="21"/>
        </w:rPr>
        <w:t>&lt;</w:t>
      </w:r>
      <w:r>
        <w:rPr>
          <w:i/>
          <w:sz w:val="21"/>
        </w:rPr>
        <w:t>P</w:t>
      </w:r>
      <w:r>
        <w:rPr>
          <w:i/>
          <w:sz w:val="21"/>
          <w:vertAlign w:val="subscript"/>
        </w:rPr>
        <w:t>乙</w:t>
      </w:r>
      <w:r>
        <w:rPr>
          <w:i/>
          <w:sz w:val="21"/>
        </w:rPr>
        <w:tab/>
      </w:r>
      <w:r>
        <w:rPr>
          <w:sz w:val="21"/>
        </w:rPr>
        <w:t>D．若</w:t>
      </w:r>
      <w:r>
        <w:rPr>
          <w:i/>
          <w:sz w:val="21"/>
        </w:rPr>
        <w:t>F</w:t>
      </w:r>
      <w:r>
        <w:rPr>
          <w:i/>
          <w:sz w:val="21"/>
          <w:vertAlign w:val="subscript"/>
        </w:rPr>
        <w:t>甲</w:t>
      </w:r>
      <w:r>
        <w:rPr>
          <w:sz w:val="21"/>
        </w:rPr>
        <w:t>=</w:t>
      </w:r>
      <w:r>
        <w:rPr>
          <w:i/>
          <w:sz w:val="21"/>
        </w:rPr>
        <w:t>F</w:t>
      </w:r>
      <w:r>
        <w:rPr>
          <w:i/>
          <w:sz w:val="21"/>
          <w:vertAlign w:val="subscript"/>
        </w:rPr>
        <w:t>乙</w:t>
      </w:r>
      <w:r>
        <w:rPr>
          <w:sz w:val="21"/>
        </w:rPr>
        <w:t>，则</w:t>
      </w:r>
      <w:r>
        <w:rPr>
          <w:i/>
          <w:sz w:val="21"/>
        </w:rPr>
        <w:t>η</w:t>
      </w:r>
      <w:r>
        <w:rPr>
          <w:i/>
          <w:sz w:val="21"/>
          <w:vertAlign w:val="subscript"/>
        </w:rPr>
        <w:t>甲</w:t>
      </w:r>
      <w:r>
        <w:rPr>
          <w:sz w:val="21"/>
        </w:rPr>
        <w:t>&gt;</w:t>
      </w:r>
      <w:r>
        <w:rPr>
          <w:i/>
          <w:sz w:val="21"/>
        </w:rPr>
        <w:t>η</w:t>
      </w:r>
      <w:r>
        <w:rPr>
          <w:i/>
          <w:sz w:val="21"/>
          <w:vertAlign w:val="subscript"/>
        </w:rPr>
        <w:t>乙</w:t>
      </w:r>
      <w:r>
        <w:rPr>
          <w:sz w:val="21"/>
        </w:rPr>
        <w:t>，</w:t>
      </w:r>
      <w:r>
        <w:rPr>
          <w:i/>
          <w:sz w:val="21"/>
        </w:rPr>
        <w:t>P</w:t>
      </w:r>
      <w:r>
        <w:rPr>
          <w:i/>
          <w:sz w:val="21"/>
          <w:vertAlign w:val="subscript"/>
        </w:rPr>
        <w:t>甲</w:t>
      </w:r>
      <w:r>
        <w:rPr>
          <w:sz w:val="21"/>
        </w:rPr>
        <w:t>&gt;</w:t>
      </w:r>
      <w:r>
        <w:rPr>
          <w:i/>
          <w:sz w:val="21"/>
        </w:rPr>
        <w:t>P</w:t>
      </w:r>
      <w:r>
        <w:rPr>
          <w:i/>
          <w:sz w:val="21"/>
          <w:vertAlign w:val="subscript"/>
        </w:rPr>
        <w:t>乙</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7</w:t>
      </w:r>
      <w:r>
        <w:rPr>
          <w:sz w:val="21"/>
        </w:rPr>
        <w:t>．（2025·河南新乡·二模）建筑工地上，工人常运用简单机械提高工作效率。如图所示，用100N的拉力</w:t>
      </w:r>
      <w:r>
        <w:rPr>
          <w:rFonts w:ascii="Times New Roman" w:eastAsia="Times New Roman" w:hAnsi="Times New Roman" w:cs="Times New Roman"/>
          <w:i/>
          <w:sz w:val="21"/>
        </w:rPr>
        <w:t>F</w:t>
      </w:r>
      <w:r>
        <w:rPr>
          <w:sz w:val="21"/>
        </w:rPr>
        <w:t>向下拉轻绳，将重320N的物体从斜面底端匀速拉至顶端，共用时4s。不计空气阻力，忽略绳与滑轮间的摩擦，已知斜面长4m，高1m，则对于此过程，下列说法正确的是（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140" type="#_x0000_t75" alt="@@@9ad4d968-a7c3-454a-bcb0-898a17ce1cd0" style="width:162.75pt;height:49.5pt;mso-position-horizontal-relative:page;mso-position-vertical-relative:page;mso-wrap-style:square" o:preferrelative="t" filled="f" stroked="f">
            <v:fill o:detectmouseclick="t"/>
            <v:stroke linestyle="single"/>
            <v:imagedata r:id="rId186" o:title="@@@9ad4d968-a7c3-454a-bcb0-898a17ce1cd0"/>
            <v:path o:extrusionok="f"/>
            <o:lock v:ext="edit" aspectratio="t"/>
          </v:shape>
        </w:pict>
      </w:r>
    </w:p>
    <w:p>
      <w:pPr>
        <w:shd w:val="clear" w:color="auto" w:fill="auto"/>
        <w:spacing w:line="360" w:lineRule="auto"/>
        <w:ind w:left="380"/>
        <w:jc w:val="left"/>
        <w:textAlignment w:val="center"/>
        <w:rPr>
          <w:sz w:val="21"/>
        </w:rPr>
      </w:pPr>
      <w:r>
        <w:rPr>
          <w:sz w:val="21"/>
        </w:rPr>
        <w:t>A．图中的滑轮可以省力</w:t>
      </w:r>
      <w:r>
        <w:rPr>
          <w:rFonts w:hint="eastAsia"/>
          <w:sz w:val="21"/>
          <w:lang w:val="en-US" w:eastAsia="zh-CN"/>
        </w:rPr>
        <w:t xml:space="preserve">                       </w:t>
      </w:r>
      <w:r>
        <w:rPr>
          <w:sz w:val="21"/>
        </w:rPr>
        <w:t>B．拉力做功的功率为125W</w:t>
      </w:r>
    </w:p>
    <w:p>
      <w:pPr>
        <w:shd w:val="clear" w:color="auto" w:fill="auto"/>
        <w:spacing w:line="360" w:lineRule="auto"/>
        <w:ind w:left="380"/>
        <w:jc w:val="left"/>
        <w:textAlignment w:val="center"/>
        <w:rPr>
          <w:sz w:val="21"/>
        </w:rPr>
      </w:pPr>
      <w:r>
        <w:rPr>
          <w:sz w:val="21"/>
        </w:rPr>
        <w:t>C．物体受到的摩擦力大小为20N</w:t>
      </w:r>
      <w:r>
        <w:rPr>
          <w:rFonts w:hint="eastAsia"/>
          <w:sz w:val="21"/>
          <w:lang w:val="en-US" w:eastAsia="zh-CN"/>
        </w:rPr>
        <w:t xml:space="preserve">               </w:t>
      </w:r>
      <w:r>
        <w:rPr>
          <w:sz w:val="21"/>
        </w:rPr>
        <w:t>D．此装置的机械效率为83.3%</w:t>
      </w:r>
    </w:p>
    <w:p>
      <w:pPr>
        <w:shd w:val="clear" w:color="auto" w:fill="auto"/>
        <w:spacing w:line="360" w:lineRule="auto"/>
        <w:jc w:val="left"/>
        <w:textAlignment w:val="center"/>
        <w:rPr>
          <w:sz w:val="21"/>
        </w:rPr>
      </w:pPr>
      <w:r>
        <w:rPr>
          <w:rFonts w:hint="eastAsia"/>
          <w:sz w:val="21"/>
          <w:lang w:val="en-US" w:eastAsia="zh-CN"/>
        </w:rPr>
        <w:t>8</w:t>
      </w:r>
      <w:r>
        <w:rPr>
          <w:sz w:val="21"/>
        </w:rPr>
        <w:t>．（25-26九年级上·江苏泰州·期中）小明用如图所示的装置探究杠杆的机械效率，他将重为100N的物体挂在均匀杠杆的中点，在杠杆的另一端始终保持竖直方向拉动杠杆，使其绕</w:t>
      </w:r>
      <w:r>
        <w:rPr>
          <w:rFonts w:ascii="Times New Roman" w:eastAsia="Times New Roman" w:hAnsi="Times New Roman" w:cs="Times New Roman"/>
          <w:i/>
          <w:sz w:val="21"/>
        </w:rPr>
        <w:t>O</w:t>
      </w:r>
      <w:r>
        <w:rPr>
          <w:sz w:val="21"/>
        </w:rPr>
        <w:t>点缓慢转动，带动物体匀速上升了0.1m（不计绳重及摩擦），下列说法正确的是（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141" type="#_x0000_t75" alt="@@@339c2360-8b74-4acd-9f85-cdb693ff9f7c" style="width:150.75pt;height:149.25pt;mso-position-horizontal-relative:page;mso-position-vertical-relative:page;mso-wrap-style:square" o:preferrelative="t" filled="f" stroked="f">
            <v:fill o:detectmouseclick="t"/>
            <v:stroke linestyle="single"/>
            <v:imagedata r:id="rId187" o:title="@@@339c2360-8b74-4acd-9f85-cdb693ff9f7c"/>
            <v:path o:extrusionok="f"/>
            <o:lock v:ext="edit" aspectratio="t"/>
          </v:shape>
        </w:pict>
      </w:r>
    </w:p>
    <w:p>
      <w:pPr>
        <w:shd w:val="clear" w:color="auto" w:fill="auto"/>
        <w:spacing w:line="360" w:lineRule="auto"/>
        <w:ind w:left="380"/>
        <w:jc w:val="left"/>
        <w:textAlignment w:val="center"/>
        <w:rPr>
          <w:sz w:val="21"/>
        </w:rPr>
      </w:pPr>
      <w:r>
        <w:rPr>
          <w:sz w:val="21"/>
        </w:rPr>
        <w:t>A．在物体上升过程中，拉力大小将变大</w:t>
      </w:r>
    </w:p>
    <w:p>
      <w:pPr>
        <w:shd w:val="clear" w:color="auto" w:fill="auto"/>
        <w:spacing w:line="360" w:lineRule="auto"/>
        <w:ind w:left="380"/>
        <w:jc w:val="left"/>
        <w:textAlignment w:val="center"/>
        <w:rPr>
          <w:sz w:val="21"/>
        </w:rPr>
      </w:pPr>
      <w:r>
        <w:rPr>
          <w:sz w:val="21"/>
        </w:rPr>
        <w:t>B．若杠杆机械效率为80%，则杠杆自重为50N</w:t>
      </w:r>
    </w:p>
    <w:p>
      <w:pPr>
        <w:shd w:val="clear" w:color="auto" w:fill="auto"/>
        <w:spacing w:line="360" w:lineRule="auto"/>
        <w:ind w:left="380"/>
        <w:jc w:val="left"/>
        <w:textAlignment w:val="center"/>
        <w:rPr>
          <w:sz w:val="21"/>
        </w:rPr>
      </w:pPr>
      <w:r>
        <w:rPr>
          <w:sz w:val="21"/>
        </w:rPr>
        <w:t>C．仅将物体悬挂点向支点靠近一些，杠杆的机械效率将变大</w:t>
      </w:r>
    </w:p>
    <w:p>
      <w:pPr>
        <w:shd w:val="clear" w:color="auto" w:fill="auto"/>
        <w:spacing w:line="360" w:lineRule="auto"/>
        <w:ind w:left="380"/>
        <w:jc w:val="left"/>
        <w:textAlignment w:val="center"/>
        <w:rPr>
          <w:rFonts w:ascii="黑体" w:eastAsia="黑体" w:hAnsi="黑体" w:cs="黑体"/>
          <w:b/>
          <w:i w:val="0"/>
          <w:color w:val="000000"/>
          <w:sz w:val="30"/>
        </w:rPr>
      </w:pPr>
      <w:r>
        <w:rPr>
          <w:sz w:val="21"/>
        </w:rPr>
        <w:t>D．仅将拉力</w:t>
      </w:r>
      <w:r>
        <w:rPr>
          <w:rFonts w:ascii="Times New Roman" w:eastAsia="Times New Roman" w:hAnsi="Times New Roman" w:cs="Times New Roman"/>
          <w:i/>
          <w:sz w:val="21"/>
        </w:rPr>
        <w:t>F</w:t>
      </w:r>
      <w:r>
        <w:rPr>
          <w:sz w:val="21"/>
        </w:rPr>
        <w:t>的作用点向支点靠近一些，杠杆的机械效率将不变</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．（25-26八年级下·黑龙江哈尔滨·期中）如图所示，将一个重为3N的物体沿着长2m、高1m的斜面从底端匀速拉到顶端，物体受到摩擦力为0.5N。则有用功为</w:t>
      </w:r>
      <w:r>
        <w:rPr>
          <w:rFonts w:ascii="Times New Roman" w:eastAsia="Times New Roman" w:hAnsi="Times New Roman" w:cs="Times New Roman"/>
          <w:b w:val="0"/>
          <w:sz w:val="21"/>
        </w:rPr>
        <w:t>______</w:t>
      </w:r>
      <w:r>
        <w:rPr>
          <w:sz w:val="21"/>
        </w:rPr>
        <w:t>J，此时斜面的机械效率为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42" type="#_x0000_t75" alt="@@@64e2079c-1888-43f7-abf4-9a31733d97a4" style="width:151.5pt;height:95.25pt;mso-position-horizontal-relative:page;mso-position-vertical-relative:page;mso-wrap-style:square" o:preferrelative="t" filled="f" stroked="f">
            <v:fill o:detectmouseclick="t"/>
            <v:stroke linestyle="single"/>
            <v:imagedata r:id="rId188" o:title="@@@64e2079c-1888-43f7-abf4-9a31733d97a4"/>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10</w:t>
      </w:r>
      <w:r>
        <w:rPr>
          <w:sz w:val="21"/>
        </w:rPr>
        <w:t>．（25-26九年级上·陕西安康·期末）工人利用如图所示滑轮组提升450N的建筑材料，使建筑材料匀速竖直上升了4m，工人对绳子的拉力</w:t>
      </w:r>
      <w:r>
        <w:rPr>
          <w:rFonts w:ascii="Times New Roman" w:eastAsia="Times New Roman" w:hAnsi="Times New Roman" w:cs="Times New Roman"/>
          <w:i/>
          <w:sz w:val="21"/>
        </w:rPr>
        <w:t>F</w:t>
      </w:r>
      <w:r>
        <w:rPr>
          <w:sz w:val="21"/>
        </w:rPr>
        <w:t>始终为300N，则拉力</w:t>
      </w:r>
      <w:r>
        <w:rPr>
          <w:rFonts w:ascii="Times New Roman" w:eastAsia="Times New Roman" w:hAnsi="Times New Roman" w:cs="Times New Roman"/>
          <w:i/>
          <w:sz w:val="21"/>
        </w:rPr>
        <w:t>F</w:t>
      </w:r>
      <w:r>
        <w:rPr>
          <w:sz w:val="21"/>
        </w:rPr>
        <w:t>做的总功为</w:t>
      </w:r>
      <w:r>
        <w:rPr>
          <w:rFonts w:ascii="Times New Roman" w:eastAsia="Times New Roman" w:hAnsi="Times New Roman" w:cs="Times New Roman"/>
          <w:b w:val="0"/>
          <w:sz w:val="21"/>
        </w:rPr>
        <w:t>______</w:t>
      </w:r>
      <w:r>
        <w:rPr>
          <w:sz w:val="21"/>
        </w:rPr>
        <w:t>J，滑轮组的机械效率为</w:t>
      </w:r>
      <w:r>
        <w:rPr>
          <w:rFonts w:ascii="Times New Roman" w:eastAsia="Times New Roman" w:hAnsi="Times New Roman" w:cs="Times New Roman"/>
          <w:b w:val="0"/>
          <w:sz w:val="21"/>
        </w:rPr>
        <w:t>______</w:t>
      </w:r>
      <w:r>
        <w:rPr>
          <w:sz w:val="21"/>
        </w:rPr>
        <w:t>。请你提出一条提高该滑轮组机械效率的措施：</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143" type="#_x0000_t75" alt="@@@2cd78ba9-1583-4430-9c58-16f273aa79fb" style="width:103.5pt;height:143.25pt;mso-position-horizontal-relative:page;mso-position-vertical-relative:page;mso-wrap-style:square" o:preferrelative="t" filled="f" stroked="f">
            <v:fill o:detectmouseclick="t"/>
            <v:stroke linestyle="single"/>
            <v:imagedata r:id="rId189" o:title="@@@2cd78ba9-1583-4430-9c58-16f273aa79fb"/>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11</w:t>
      </w:r>
      <w:r>
        <w:rPr>
          <w:sz w:val="21"/>
        </w:rPr>
        <w:t xml:space="preserve">．（25-26九年级上·陕西·期末）如图甲是《墨经》中记载的我国古代提升重物的工具—“车梯”，图乙是其构造等效图。若利用此“车梯”使80kg的重物在10s内匀速竖直上升2m，所用的拉力为300N，使用“车梯”时做的有用功为 </w:t>
      </w:r>
      <w:r>
        <w:rPr>
          <w:rFonts w:ascii="Times New Roman" w:eastAsia="Times New Roman" w:hAnsi="Times New Roman" w:cs="Times New Roman"/>
          <w:b w:val="0"/>
          <w:sz w:val="21"/>
        </w:rPr>
        <w:t>________</w:t>
      </w:r>
      <w:r>
        <w:rPr>
          <w:sz w:val="21"/>
        </w:rPr>
        <w:t>J，人做功的功率为</w:t>
      </w:r>
      <w:r>
        <w:rPr>
          <w:rFonts w:ascii="Times New Roman" w:eastAsia="Times New Roman" w:hAnsi="Times New Roman" w:cs="Times New Roman"/>
          <w:b w:val="0"/>
          <w:sz w:val="21"/>
        </w:rPr>
        <w:t>________</w:t>
      </w:r>
      <w:r>
        <w:rPr>
          <w:sz w:val="21"/>
        </w:rPr>
        <w:t>W，“车梯”的机械效率约为</w:t>
      </w:r>
      <w:r>
        <w:rPr>
          <w:rFonts w:ascii="Times New Roman" w:eastAsia="Times New Roman" w:hAnsi="Times New Roman" w:cs="Times New Roman"/>
          <w:b w:val="0"/>
          <w:sz w:val="21"/>
        </w:rPr>
        <w:t>________</w:t>
      </w:r>
      <w:r>
        <w:rPr>
          <w:sz w:val="21"/>
        </w:rPr>
        <w:t>。（</w:t>
      </w:r>
      <w:r>
        <w:rPr>
          <w:rFonts w:ascii="Times New Roman" w:eastAsia="Times New Roman" w:hAnsi="Times New Roman" w:cs="Times New Roman"/>
          <w:i/>
          <w:sz w:val="21"/>
        </w:rPr>
        <w:t>g</w:t>
      </w:r>
      <w:r>
        <w:rPr>
          <w:sz w:val="21"/>
        </w:rPr>
        <w:t>取10N/kg）（结果保留1位小数）</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144" type="#_x0000_t75" alt="@@@1c4d75c7-89db-41be-a52b-f362097792b2" style="width:232.5pt;height:168.75pt;mso-position-horizontal-relative:page;mso-position-vertical-relative:page;mso-wrap-style:square" o:preferrelative="t" filled="f" stroked="f">
            <v:fill o:detectmouseclick="t"/>
            <v:stroke linestyle="single"/>
            <v:imagedata r:id="rId190" o:title="@@@1c4d75c7-89db-41be-a52b-f362097792b2"/>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12</w:t>
      </w:r>
      <w:r>
        <w:rPr>
          <w:sz w:val="21"/>
        </w:rPr>
        <w:t>．（24-25九年级上·甘肃张掖·期末）在一次车辆故障处置过程中，拖车所用装置简化图如图所示。交警指挥拖车在水平路面上将质量为1.5×10</w:t>
      </w:r>
      <w:r>
        <w:rPr>
          <w:sz w:val="21"/>
          <w:vertAlign w:val="superscript"/>
        </w:rPr>
        <w:t>3</w:t>
      </w:r>
      <w:r>
        <w:rPr>
          <w:sz w:val="21"/>
        </w:rPr>
        <w:t>kg的故障车以2m/s的速度匀速拖动了12m。绳子自由端的拉力F为125N，故障车受到的阻力是车重的2%。该装置的机械效率是</w:t>
      </w:r>
      <w:r>
        <w:rPr>
          <w:rFonts w:ascii="Times New Roman" w:eastAsia="Times New Roman" w:hAnsi="Times New Roman" w:cs="Times New Roman"/>
          <w:b w:val="0"/>
          <w:sz w:val="21"/>
        </w:rPr>
        <w:t>___________</w:t>
      </w:r>
      <w:r>
        <w:rPr>
          <w:sz w:val="21"/>
        </w:rPr>
        <w:t>。（g取10N/kg）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145" type="#_x0000_t75" alt="@@@8fe0b85f-d577-4dd7-a5e0-d244d5b59639" style="width:172.5pt;height:51.75pt;mso-position-horizontal-relative:page;mso-position-vertical-relative:page;mso-wrap-style:square" o:preferrelative="t" filled="f" stroked="f">
            <v:fill o:detectmouseclick="t"/>
            <v:stroke linestyle="single"/>
            <v:imagedata r:id="rId191" o:title="@@@8fe0b85f-d577-4dd7-a5e0-d244d5b59639"/>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13</w:t>
      </w:r>
      <w:r>
        <w:rPr>
          <w:sz w:val="21"/>
        </w:rPr>
        <w:t>．（25-26九年级上·江苏泰州·月考）小金用如图所示的实验装置测量杠杆的机械效率。实验时竖直向上拉动杠杆，使挂在杠杆下面的钩码缓慢上升。重为5N的钩码挂在</w:t>
      </w:r>
      <w:r>
        <w:rPr>
          <w:rFonts w:ascii="Times New Roman" w:eastAsia="Times New Roman" w:hAnsi="Times New Roman" w:cs="Times New Roman"/>
          <w:i/>
          <w:sz w:val="21"/>
        </w:rPr>
        <w:t>A</w:t>
      </w:r>
      <w:r>
        <w:rPr>
          <w:sz w:val="21"/>
        </w:rPr>
        <w:t>点时，人的拉力</w:t>
      </w:r>
      <w:r>
        <w:rPr>
          <w:rFonts w:ascii="Times New Roman" w:eastAsia="Times New Roman" w:hAnsi="Times New Roman" w:cs="Times New Roman"/>
          <w:i/>
          <w:sz w:val="21"/>
        </w:rPr>
        <w:t>F</w:t>
      </w:r>
      <w:r>
        <w:rPr>
          <w:sz w:val="21"/>
        </w:rPr>
        <w:t>为4N，钩码上升0.3m时，动力作用点</w:t>
      </w:r>
      <w:r>
        <w:rPr>
          <w:rFonts w:ascii="Times New Roman" w:eastAsia="Times New Roman" w:hAnsi="Times New Roman" w:cs="Times New Roman"/>
          <w:i/>
          <w:sz w:val="21"/>
        </w:rPr>
        <w:t>C</w:t>
      </w:r>
      <w:r>
        <w:rPr>
          <w:sz w:val="21"/>
        </w:rPr>
        <w:t>上升0.5m。则此时机械效率</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为</w:t>
      </w:r>
      <w:r>
        <w:rPr>
          <w:rFonts w:ascii="Times New Roman" w:eastAsia="Times New Roman" w:hAnsi="Times New Roman" w:cs="Times New Roman"/>
          <w:b w:val="0"/>
          <w:sz w:val="21"/>
        </w:rPr>
        <w:t>___________</w:t>
      </w:r>
      <w:r>
        <w:rPr>
          <w:sz w:val="21"/>
        </w:rPr>
        <w:t>；小金为了进一步研究杠杆的机械效率与哪些因素有关，仍用该实验装置，将钩码移到</w:t>
      </w:r>
      <w:r>
        <w:rPr>
          <w:rFonts w:ascii="Times New Roman" w:eastAsia="Times New Roman" w:hAnsi="Times New Roman" w:cs="Times New Roman"/>
          <w:i/>
          <w:sz w:val="21"/>
        </w:rPr>
        <w:t>B</w:t>
      </w:r>
      <w:r>
        <w:rPr>
          <w:sz w:val="21"/>
        </w:rPr>
        <w:t>点，再次缓慢提升杠杆，使动力作用点</w:t>
      </w:r>
      <w:r>
        <w:rPr>
          <w:rFonts w:ascii="Times New Roman" w:eastAsia="Times New Roman" w:hAnsi="Times New Roman" w:cs="Times New Roman"/>
          <w:i/>
          <w:sz w:val="21"/>
        </w:rPr>
        <w:t>C</w:t>
      </w:r>
      <w:r>
        <w:rPr>
          <w:sz w:val="21"/>
        </w:rPr>
        <w:t>仍然上升0.5m，问：有用功与第一次相比</w:t>
      </w:r>
      <w:r>
        <w:rPr>
          <w:rFonts w:ascii="Times New Roman" w:eastAsia="Times New Roman" w:hAnsi="Times New Roman" w:cs="Times New Roman"/>
          <w:b w:val="0"/>
          <w:sz w:val="21"/>
        </w:rPr>
        <w:t>___________</w:t>
      </w:r>
      <w:r>
        <w:rPr>
          <w:sz w:val="21"/>
        </w:rPr>
        <w:t>（选填“变大”“变小”或“不变”）；额外功与第一次相比</w:t>
      </w:r>
      <w:r>
        <w:rPr>
          <w:rFonts w:ascii="Times New Roman" w:eastAsia="Times New Roman" w:hAnsi="Times New Roman" w:cs="Times New Roman"/>
          <w:b w:val="0"/>
          <w:sz w:val="21"/>
        </w:rPr>
        <w:t>___________</w:t>
      </w:r>
      <w:r>
        <w:rPr>
          <w:sz w:val="21"/>
        </w:rPr>
        <w:t>（选填“变大”“变小”或“不变”），此时的机械效率</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___________</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sz w:val="21"/>
        </w:rPr>
        <w:t>（选填“大于”、“小于”或“等于”）。</w:t>
      </w:r>
    </w:p>
    <w:p>
      <w:pPr>
        <w:shd w:val="clear" w:color="auto" w:fill="auto"/>
        <w:spacing w:line="360" w:lineRule="auto"/>
        <w:jc w:val="left"/>
        <w:textAlignment w:val="center"/>
        <w:rPr>
          <w:rFonts w:ascii="黑体" w:eastAsia="黑体" w:hAnsi="黑体" w:cs="黑体"/>
          <w:b/>
          <w:i w:val="0"/>
          <w:color w:val="000000"/>
          <w:sz w:val="30"/>
        </w:rPr>
      </w:pPr>
      <w:r>
        <w:rPr>
          <w:rFonts w:ascii="Times New Roman" w:eastAsia="Times New Roman" w:hAnsi="Times New Roman" w:cs="Times New Roman"/>
          <w:strike w:val="0"/>
          <w:kern w:val="0"/>
          <w:sz w:val="24"/>
          <w:szCs w:val="24"/>
          <w:u w:val="none"/>
        </w:rPr>
        <w:pict>
          <v:shape id="图片 100077" o:spid="_x0000_i1146" type="#_x0000_t75" alt="@@@bee01f4a-c60b-4dd1-9414-12e5f39176a5" style="width:129pt;height:107.25pt;mso-position-horizontal-relative:page;mso-position-vertical-relative:page;mso-wrap-style:square" o:preferrelative="t" filled="f" stroked="f">
            <v:fill o:detectmouseclick="t"/>
            <v:stroke linestyle="single"/>
            <v:imagedata r:id="rId192" o:title="@@@bee01f4a-c60b-4dd1-9414-12e5f39176a5"/>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14</w:t>
      </w:r>
      <w:r>
        <w:rPr>
          <w:sz w:val="21"/>
        </w:rPr>
        <w:t>．（24-25八年级下·辽宁大连·期末）某同学猜想斜面的机械效率与物体的重力、斜面的倾斜程度和斜面的粗糙程度都有关。在探究斜面的机械效率是否与物体的重力、斜面的倾斜程度有关时，他利用同一块木板组成如图甲所示的装置，在不同条件下分别进行实验，并对所测数据进行了分析论证。</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9" o:spid="_x0000_i1147" type="#_x0000_t75" alt="@@@97529081-9904-4227-9238-30e94b465ee6" style="width:312.2pt;height:72.2pt;mso-position-horizontal-relative:page;mso-position-vertical-relative:page" o:preferrelative="t" filled="f" stroked="f">
            <v:fill o:detectmouseclick="t"/>
            <v:imagedata r:id="rId193" o:title="@@@97529081-9904-4227-9238-30e94b465ee6"/>
            <v:shadow color="gray"/>
            <v:path o:extrusionok="f"/>
            <o:lock v:ext="edit" aspectratio="t"/>
          </v:shape>
        </w:pict>
      </w:r>
    </w:p>
    <w:p>
      <w:pPr>
        <w:shd w:val="clear" w:color="auto" w:fill="auto"/>
        <w:spacing w:line="360" w:lineRule="auto"/>
        <w:jc w:val="left"/>
        <w:textAlignment w:val="center"/>
        <w:rPr>
          <w:sz w:val="21"/>
        </w:rPr>
      </w:pPr>
      <w:r>
        <w:rPr>
          <w:sz w:val="21"/>
        </w:rPr>
        <w:t>(1)拉动物块沿斜面向上运动时，拉力的方向应该与斜面</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(2)实验时，要使斜面的高度变大，应该把木板下面的垫木向</w:t>
      </w:r>
      <w:r>
        <w:rPr>
          <w:rFonts w:ascii="Times New Roman" w:eastAsia="Times New Roman" w:hAnsi="Times New Roman" w:cs="Times New Roman"/>
          <w:b w:val="0"/>
          <w:sz w:val="21"/>
        </w:rPr>
        <w:t>______</w:t>
      </w:r>
      <w:r>
        <w:rPr>
          <w:sz w:val="21"/>
        </w:rPr>
        <w:t>移动；</w:t>
      </w:r>
    </w:p>
    <w:p>
      <w:pPr>
        <w:shd w:val="clear" w:color="auto" w:fill="auto"/>
        <w:spacing w:line="360" w:lineRule="auto"/>
        <w:jc w:val="left"/>
        <w:textAlignment w:val="center"/>
        <w:rPr>
          <w:sz w:val="21"/>
        </w:rPr>
      </w:pPr>
      <w:r>
        <w:rPr>
          <w:sz w:val="21"/>
        </w:rPr>
        <w:t>(3)该同学记录的数据如下表</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251"/>
        <w:gridCol w:w="1437"/>
        <w:gridCol w:w="1437"/>
        <w:gridCol w:w="1377"/>
        <w:gridCol w:w="1446"/>
        <w:gridCol w:w="1377"/>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实验次数</w: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物块重力</w:t>
            </w:r>
            <w:r>
              <w:object>
                <v:shape id="Object 1018" o:spid="_x0000_i1148" type="#_x0000_t75" alt="eqId7c43e3f62db803004ac2e9d457b2b146" style="width:28.15pt;height:13.05pt;mso-position-horizontal-relative:page;mso-position-vertical-relative:page;mso-wrap-style:square" o:ole="" o:preferrelative="t" filled="f" stroked="f">
                  <v:stroke joinstyle="miter" linestyle="single"/>
                  <v:imagedata r:id="rId126" o:title="eqId7c43e3f62db803004ac2e9d457b2b146"/>
                  <v:path o:extrusionok="f"/>
                  <o:lock v:ext="edit" aspectratio="t"/>
                </v:shape>
                <o:OLEObject Type="Embed" ProgID="Equation.DSMT4" ShapeID="Object 1018" DrawAspect="Content" ObjectID="_1234567968" r:id="rId194"/>
              </w:objec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斜面高</w:t>
            </w:r>
            <w:r>
              <w:object>
                <v:shape id="Object 1019" o:spid="_x0000_i1149" type="#_x0000_t75" alt="eqId5ca84c4290e196fd97ed6626672e8ade" style="width:28.15pt;height:13.05pt;mso-position-horizontal-relative:page;mso-position-vertical-relative:page;mso-wrap-style:square" o:ole="" o:preferrelative="t" filled="f" stroked="f">
                  <v:stroke joinstyle="miter" linestyle="single"/>
                  <v:imagedata r:id="rId128" o:title="eqId5ca84c4290e196fd97ed6626672e8ade"/>
                  <v:path o:extrusionok="f"/>
                  <o:lock v:ext="edit" aspectratio="t"/>
                </v:shape>
                <o:OLEObject Type="Embed" ProgID="Equation.DSMT4" ShapeID="Object 1019" DrawAspect="Content" ObjectID="_1234567969" r:id="rId195"/>
              </w:objec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斜面长</w:t>
            </w:r>
            <w:r>
              <w:object>
                <v:shape id="Object 1020" o:spid="_x0000_i1150" type="#_x0000_t75" alt="eqIdf44cbd98d2fc16cc393bb863f8656b6d" style="width:22.86pt;height:12.26pt;mso-position-horizontal-relative:page;mso-position-vertical-relative:page;mso-wrap-style:square" o:ole="" o:preferrelative="t" filled="f" stroked="f">
                  <v:stroke joinstyle="miter" linestyle="single"/>
                  <v:imagedata r:id="rId132" o:title="eqIdf44cbd98d2fc16cc393bb863f8656b6d"/>
                  <v:path o:extrusionok="f"/>
                  <o:lock v:ext="edit" aspectratio="t"/>
                </v:shape>
                <o:OLEObject Type="Embed" ProgID="Equation.DSMT4" ShapeID="Object 1020" DrawAspect="Content" ObjectID="_1234567970" r:id="rId196"/>
              </w:objec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沿斜面拉力</w:t>
            </w:r>
            <w:r>
              <w:object>
                <v:shape id="Object 1021" o:spid="_x0000_i1151" type="#_x0000_t75" alt="eqIdfbc9ee1681787ceca1f558cae5f58279" style="width:29pt;height:13.2pt;mso-position-horizontal-relative:page;mso-position-vertical-relative:page;mso-wrap-style:square" o:ole="" o:preferrelative="t" filled="f" stroked="f">
                  <v:stroke joinstyle="miter" linestyle="single"/>
                  <v:imagedata r:id="rId130" o:title="eqIdfbc9ee1681787ceca1f558cae5f58279"/>
                  <v:path o:extrusionok="f"/>
                  <o:lock v:ext="edit" aspectratio="t"/>
                </v:shape>
                <o:OLEObject Type="Embed" ProgID="Equation.DSMT4" ShapeID="Object 1021" DrawAspect="Content" ObjectID="_1234567971" r:id="rId197"/>
              </w:objec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机械效率</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2" o:spid="_x0000_i1152" type="#_x0000_t75" alt="eqIdd7412fd1be21e4eaf388963a82ac2b11" style="width:15.8pt;height:12.08pt;mso-position-horizontal-relative:page;mso-position-vertical-relative:page;mso-wrap-style:square" o:ole="" o:preferrelative="t" filled="f" stroked="f">
                  <v:stroke joinstyle="miter" linestyle="single"/>
                  <v:imagedata r:id="rId198" o:title="eqIdd7412fd1be21e4eaf388963a82ac2b11"/>
                  <v:path o:extrusionok="f"/>
                  <o:lock v:ext="edit" aspectratio="t"/>
                </v:shape>
                <o:OLEObject Type="Embed" ProgID="Equation.DSMT4" ShapeID="Object 1022" DrawAspect="Content" ObjectID="_1234567972" r:id="rId199"/>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3" o:spid="_x0000_i1153" type="#_x0000_t75" alt="eqId3c7bb4c9ee43dbf9efe04facd3677dab" style="width:19.34pt;height:11.4pt;mso-position-horizontal-relative:page;mso-position-vertical-relative:page;mso-wrap-style:square" o:ole="" o:preferrelative="t" filled="f" stroked="f">
                  <v:stroke joinstyle="miter" linestyle="single"/>
                  <v:imagedata r:id="rId200" o:title="eqId3c7bb4c9ee43dbf9efe04facd3677dab"/>
                  <v:path o:extrusionok="f"/>
                  <o:lock v:ext="edit" aspectratio="t"/>
                </v:shape>
                <o:OLEObject Type="Embed" ProgID="Equation.DSMT4" ShapeID="Object 1023" DrawAspect="Content" ObjectID="_1234567973" r:id="rId20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4" o:spid="_x0000_i1154" type="#_x0000_t75" alt="eqIda9a781826ba443c56b5faf29ce61481d" style="width:16.69pt;height:12.25pt;mso-position-horizontal-relative:page;mso-position-vertical-relative:page;mso-wrap-style:square" o:ole="" o:preferrelative="t" filled="f" stroked="f">
                  <v:stroke joinstyle="miter" linestyle="single"/>
                  <v:imagedata r:id="rId202" o:title="eqIda9a781826ba443c56b5faf29ce61481d"/>
                  <v:path o:extrusionok="f"/>
                  <o:lock v:ext="edit" aspectratio="t"/>
                </v:shape>
                <o:OLEObject Type="Embed" ProgID="Equation.DSMT4" ShapeID="Object 1024" DrawAspect="Content" ObjectID="_1234567974" r:id="rId20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5" o:spid="_x0000_i1155" type="#_x0000_t75" alt="eqIdd7412fd1be21e4eaf388963a82ac2b11" style="width:15.8pt;height:12.08pt;mso-position-horizontal-relative:page;mso-position-vertical-relative:page;mso-wrap-style:square" o:ole="" o:preferrelative="t" filled="f" stroked="f">
                  <v:stroke joinstyle="miter" linestyle="single"/>
                  <v:imagedata r:id="rId198" o:title="eqIdd7412fd1be21e4eaf388963a82ac2b11"/>
                  <v:path o:extrusionok="f"/>
                  <o:lock v:ext="edit" aspectratio="t"/>
                </v:shape>
                <o:OLEObject Type="Embed" ProgID="Equation.DSMT4" ShapeID="Object 1025" DrawAspect="Content" ObjectID="_1234567975" r:id="rId204"/>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6" o:spid="_x0000_i1156" type="#_x0000_t75" alt="eqId3c7bb4c9ee43dbf9efe04facd3677dab" style="width:19.34pt;height:11.4pt;mso-position-horizontal-relative:page;mso-position-vertical-relative:page;mso-wrap-style:square" o:ole="" o:preferrelative="t" filled="f" stroked="f">
                  <v:stroke joinstyle="miter" linestyle="single"/>
                  <v:imagedata r:id="rId200" o:title="eqId3c7bb4c9ee43dbf9efe04facd3677dab"/>
                  <v:path o:extrusionok="f"/>
                  <o:lock v:ext="edit" aspectratio="t"/>
                </v:shape>
                <o:OLEObject Type="Embed" ProgID="Equation.DSMT4" ShapeID="Object 1026" DrawAspect="Content" ObjectID="_1234567976" r:id="rId205"/>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7" o:spid="_x0000_i1157" type="#_x0000_t75" alt="eqIdb2a510a47251f753b317e1a7495cd68a" style="width:15.8pt;height:12.5pt;mso-position-horizontal-relative:page;mso-position-vertical-relative:page;mso-wrap-style:square" o:ole="" o:preferrelative="t" filled="f" stroked="f">
                  <v:stroke joinstyle="miter" linestyle="single"/>
                  <v:imagedata r:id="rId206" o:title="eqIdb2a510a47251f753b317e1a7495cd68a"/>
                  <v:path o:extrusionok="f"/>
                  <o:lock v:ext="edit" aspectratio="t"/>
                </v:shape>
                <o:OLEObject Type="Embed" ProgID="Equation.DSMT4" ShapeID="Object 1027" DrawAspect="Content" ObjectID="_1234567977" r:id="rId20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8" o:spid="_x0000_i1158" type="#_x0000_t75" alt="eqId358d1067c81a8f997a4d457088a769d5" style="width:22.86pt;height:12.01pt;mso-position-horizontal-relative:page;mso-position-vertical-relative:page;mso-wrap-style:square" o:ole="" o:preferrelative="t" filled="f" stroked="f">
                  <v:stroke joinstyle="miter" linestyle="single"/>
                  <v:imagedata r:id="rId179" o:title="eqId358d1067c81a8f997a4d457088a769d5"/>
                  <v:path o:extrusionok="f"/>
                  <o:lock v:ext="edit" aspectratio="t"/>
                </v:shape>
                <o:OLEObject Type="Embed" ProgID="Equation.DSMT4" ShapeID="Object 1028" DrawAspect="Content" ObjectID="_1234567978" r:id="rId208"/>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9" o:spid="_x0000_i1159" type="#_x0000_t75" alt="eqId29be23f689eb01e57963495377501257" style="width:16.71pt;height:10.73pt;mso-position-horizontal-relative:page;mso-position-vertical-relative:page;mso-wrap-style:square" o:ole="" o:preferrelative="t" filled="f" stroked="f">
                  <v:stroke joinstyle="miter" linestyle="single"/>
                  <v:imagedata r:id="rId209" o:title="eqId29be23f689eb01e57963495377501257"/>
                  <v:path o:extrusionok="f"/>
                  <o:lock v:ext="edit" aspectratio="t"/>
                </v:shape>
                <o:OLEObject Type="Embed" ProgID="Equation.DSMT4" ShapeID="Object 1029" DrawAspect="Content" ObjectID="_1234567979" r:id="rId210"/>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30" o:spid="_x0000_i1160" type="#_x0000_t75" alt="eqId3c7bb4c9ee43dbf9efe04facd3677dab" style="width:19.34pt;height:11.4pt;mso-position-horizontal-relative:page;mso-position-vertical-relative:page;mso-wrap-style:square" o:ole="" o:preferrelative="t" filled="f" stroked="f">
                  <v:stroke joinstyle="miter" linestyle="single"/>
                  <v:imagedata r:id="rId200" o:title="eqId3c7bb4c9ee43dbf9efe04facd3677dab"/>
                  <v:path o:extrusionok="f"/>
                  <o:lock v:ext="edit" aspectratio="t"/>
                </v:shape>
                <o:OLEObject Type="Embed" ProgID="Equation.DSMT4" ShapeID="Object 1030" DrawAspect="Content" ObjectID="_1234567980" r:id="rId21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31" o:spid="_x0000_i1161" type="#_x0000_t75" alt="eqId3f3b87bb748309d471b350d03222870a" style="width:14.05pt;height:11.41pt;mso-position-horizontal-relative:page;mso-position-vertical-relative:page;mso-wrap-style:square" o:ole="" o:preferrelative="t" filled="f" stroked="f">
                  <v:stroke joinstyle="miter" linestyle="single"/>
                  <v:imagedata r:id="rId212" o:title="eqId3f3b87bb748309d471b350d03222870a"/>
                  <v:path o:extrusionok="f"/>
                  <o:lock v:ext="edit" aspectratio="t"/>
                </v:shape>
                <o:OLEObject Type="Embed" ProgID="Equation.DSMT4" ShapeID="Object 1031" DrawAspect="Content" ObjectID="_1234567981" r:id="rId21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32" o:spid="_x0000_i1162" type="#_x0000_t75" alt="eqId7b4f4d3c6eb7bc61b6982fd4aff9bb23" style="width:22.86pt;height:12.21pt;mso-position-horizontal-relative:page;mso-position-vertical-relative:page;mso-wrap-style:square" o:ole="" o:preferrelative="t" filled="f" stroked="f">
                  <v:stroke joinstyle="miter" linestyle="single"/>
                  <v:imagedata r:id="rId214" o:title="eqId7b4f4d3c6eb7bc61b6982fd4aff9bb23"/>
                  <v:path o:extrusionok="f"/>
                  <o:lock v:ext="edit" aspectratio="t"/>
                </v:shape>
                <o:OLEObject Type="Embed" ProgID="Equation.DSMT4" ShapeID="Object 1032" DrawAspect="Content" ObjectID="_1234567982" r:id="rId215"/>
              </w:object>
            </w:r>
          </w:p>
        </w:tc>
      </w:tr>
    </w:tbl>
    <w:p>
      <w:pPr>
        <w:shd w:val="clear" w:color="auto" w:fill="auto"/>
        <w:spacing w:line="360" w:lineRule="auto"/>
        <w:jc w:val="left"/>
        <w:textAlignment w:val="center"/>
        <w:rPr>
          <w:sz w:val="21"/>
        </w:rPr>
      </w:pPr>
      <w:r>
        <w:rPr>
          <w:sz w:val="21"/>
        </w:rPr>
        <w:t>根据表格中数据可知：第1次实验中，斜面的机械效率为</w:t>
      </w:r>
      <w:r>
        <w:rPr>
          <w:rFonts w:ascii="Times New Roman" w:eastAsia="Times New Roman" w:hAnsi="Times New Roman" w:cs="Times New Roman"/>
          <w:b w:val="0"/>
          <w:sz w:val="21"/>
        </w:rPr>
        <w:t>______</w:t>
      </w:r>
      <w:r>
        <w:object>
          <v:shape id="Object 1033" o:spid="_x0000_i1163" type="#_x0000_t75" alt="eqId0f67a88085b1866f33f894293da618c8" style="width:12.32pt;height:12.32pt;mso-position-horizontal-relative:page;mso-position-vertical-relative:page;mso-wrap-style:square" o:ole="" o:preferrelative="t" filled="f" stroked="f">
            <v:stroke joinstyle="miter" linestyle="single"/>
            <v:imagedata r:id="rId216" o:title="eqId0f67a88085b1866f33f894293da618c8"/>
            <v:path o:extrusionok="f"/>
            <o:lock v:ext="edit" aspectratio="t"/>
          </v:shape>
          <o:OLEObject Type="Embed" ProgID="Equation.DSMT4" ShapeID="Object 1033" DrawAspect="Content" ObjectID="_1234567983" r:id="rId217"/>
        </w:object>
      </w:r>
      <w:r>
        <w:rPr>
          <w:sz w:val="21"/>
        </w:rPr>
        <w:t>，第2次实验时物块所受的摩擦力为</w:t>
      </w:r>
      <w:r>
        <w:rPr>
          <w:rFonts w:ascii="Times New Roman" w:eastAsia="Times New Roman" w:hAnsi="Times New Roman" w:cs="Times New Roman"/>
          <w:b w:val="0"/>
          <w:sz w:val="21"/>
        </w:rPr>
        <w:t>______</w:t>
      </w:r>
      <w:r>
        <w:rPr>
          <w:rFonts w:ascii="Times New Roman" w:eastAsia="Times New Roman" w:hAnsi="Times New Roman" w:cs="Times New Roman"/>
          <w:i/>
          <w:sz w:val="21"/>
        </w:rPr>
        <w:t xml:space="preserve"> </w:t>
      </w:r>
      <w:r>
        <w:rPr>
          <w:sz w:val="21"/>
        </w:rPr>
        <w:t>N；</w:t>
      </w:r>
    </w:p>
    <w:p>
      <w:pPr>
        <w:shd w:val="clear" w:color="auto" w:fill="auto"/>
        <w:spacing w:line="360" w:lineRule="auto"/>
        <w:jc w:val="left"/>
        <w:textAlignment w:val="center"/>
        <w:rPr>
          <w:sz w:val="21"/>
        </w:rPr>
      </w:pPr>
      <w:r>
        <w:rPr>
          <w:sz w:val="21"/>
        </w:rPr>
        <w:t>(4)通过对比实验数据，可判断出斜面的机械效率与</w:t>
      </w:r>
      <w:r>
        <w:rPr>
          <w:rFonts w:ascii="Times New Roman" w:eastAsia="Times New Roman" w:hAnsi="Times New Roman" w:cs="Times New Roman"/>
          <w:b w:val="0"/>
          <w:sz w:val="21"/>
        </w:rPr>
        <w:t>______</w:t>
      </w:r>
      <w:r>
        <w:rPr>
          <w:sz w:val="21"/>
        </w:rPr>
        <w:t>有关；</w:t>
      </w:r>
    </w:p>
    <w:p>
      <w:pPr>
        <w:shd w:val="clear" w:color="auto" w:fill="auto"/>
        <w:spacing w:line="360" w:lineRule="auto"/>
        <w:jc w:val="left"/>
        <w:textAlignment w:val="center"/>
        <w:rPr>
          <w:sz w:val="21"/>
        </w:rPr>
      </w:pPr>
      <w:r>
        <w:rPr>
          <w:sz w:val="21"/>
        </w:rPr>
        <w:t>(5)请你利用所学过物理知识，再解决一个关于斜面的物理问题：图乙中斜面1的长度小于斜面2的长度，同一物块从两个斜面顶端由静止释放，分别沿着斜面1和斜面2下滑，到达斜面底端时的速度分别为</w:t>
      </w:r>
      <w:r>
        <w:object>
          <v:shape id="Object 1034" o:spid="_x0000_i1164" type="#_x0000_t75" alt="eqIdf44c235d8b49207ad3f2d77dc5d6cf20" style="width:9.65pt;height:14.84pt;mso-position-horizontal-relative:page;mso-position-vertical-relative:page;mso-wrap-style:square" o:ole="" o:preferrelative="t" filled="f" stroked="f">
            <v:stroke joinstyle="miter" linestyle="single"/>
            <v:imagedata r:id="rId218" o:title="eqIdf44c235d8b49207ad3f2d77dc5d6cf20"/>
            <v:path o:extrusionok="f"/>
            <o:lock v:ext="edit" aspectratio="t"/>
          </v:shape>
          <o:OLEObject Type="Embed" ProgID="Equation.DSMT4" ShapeID="Object 1034" DrawAspect="Content" ObjectID="_1234567984" r:id="rId219"/>
        </w:object>
      </w:r>
      <w:r>
        <w:rPr>
          <w:sz w:val="21"/>
        </w:rPr>
        <w:t>、</w:t>
      </w:r>
      <w:r>
        <w:object>
          <v:shape id="Object 1035" o:spid="_x0000_i1165" type="#_x0000_t75" alt="eqId814f55724f7ee57bd395eb3b95393c68" style="width:10.56pt;height:15.04pt;mso-position-horizontal-relative:page;mso-position-vertical-relative:page;mso-wrap-style:square" o:ole="" o:preferrelative="t" filled="f" stroked="f">
            <v:stroke joinstyle="miter" linestyle="single"/>
            <v:imagedata r:id="rId220" o:title="eqId814f55724f7ee57bd395eb3b95393c68"/>
            <v:path o:extrusionok="f"/>
            <o:lock v:ext="edit" aspectratio="t"/>
          </v:shape>
          <o:OLEObject Type="Embed" ProgID="Equation.DSMT4" ShapeID="Object 1035" DrawAspect="Content" ObjectID="_1234567985" r:id="rId221"/>
        </w:object>
      </w:r>
      <w:r>
        <w:rPr>
          <w:sz w:val="21"/>
        </w:rPr>
        <w:t>，若斜面光滑，且不计空气阻力，则</w:t>
      </w:r>
      <w:r>
        <w:object>
          <v:shape id="Object 1036" o:spid="_x0000_i1166" type="#_x0000_t75" alt="eqIdf44c235d8b49207ad3f2d77dc5d6cf20" style="width:9.65pt;height:14.84pt;mso-position-horizontal-relative:page;mso-position-vertical-relative:page;mso-wrap-style:square" o:ole="" o:preferrelative="t" filled="f" stroked="f">
            <v:stroke joinstyle="miter" linestyle="single"/>
            <v:imagedata r:id="rId218" o:title="eqIdf44c235d8b49207ad3f2d77dc5d6cf20"/>
            <v:path o:extrusionok="f"/>
            <o:lock v:ext="edit" aspectratio="t"/>
          </v:shape>
          <o:OLEObject Type="Embed" ProgID="Equation.DSMT4" ShapeID="Object 1036" DrawAspect="Content" ObjectID="_1234567986" r:id="rId222"/>
        </w:object>
      </w:r>
      <w:r>
        <w:rPr>
          <w:rFonts w:ascii="Times New Roman" w:eastAsia="Times New Roman" w:hAnsi="Times New Roman" w:cs="Times New Roman"/>
          <w:b w:val="0"/>
          <w:sz w:val="21"/>
        </w:rPr>
        <w:t>______</w:t>
      </w:r>
      <w:r>
        <w:object>
          <v:shape id="Object 1037" o:spid="_x0000_i1167" type="#_x0000_t75" alt="eqId814f55724f7ee57bd395eb3b95393c68" style="width:10.56pt;height:15.04pt;mso-position-horizontal-relative:page;mso-position-vertical-relative:page;mso-wrap-style:square" o:ole="" o:preferrelative="t" filled="f" stroked="f">
            <v:stroke joinstyle="miter" linestyle="single"/>
            <v:imagedata r:id="rId220" o:title="eqId814f55724f7ee57bd395eb3b95393c68"/>
            <v:path o:extrusionok="f"/>
            <o:lock v:ext="edit" aspectratio="t"/>
          </v:shape>
          <o:OLEObject Type="Embed" ProgID="Equation.DSMT4" ShapeID="Object 1037" DrawAspect="Content" ObjectID="_1234567987" r:id="rId223"/>
        </w:object>
      </w:r>
      <w:r>
        <w:rPr>
          <w:sz w:val="21"/>
        </w:rPr>
        <w:t>。</w:t>
      </w:r>
      <w:r>
        <w:object>
          <v:shape id="Object 1038" o:spid="_x0000_i1168" type="#_x0000_t75" alt="eqIdfd995178601c2ad7b40f973d268c7bb7" style="width:7.01pt;height:14.47pt;mso-position-horizontal-relative:page;mso-position-vertical-relative:page;mso-wrap-style:square" o:ole="" o:preferrelative="t" filled="f" stroked="f">
            <v:stroke joinstyle="miter" linestyle="single"/>
            <v:imagedata r:id="rId224" o:title="eqIdfd995178601c2ad7b40f973d268c7bb7"/>
            <v:path o:extrusionok="f"/>
            <o:lock v:ext="edit" aspectratio="t"/>
          </v:shape>
          <o:OLEObject Type="Embed" ProgID="Equation.DSMT4" ShapeID="Object 1038" DrawAspect="Content" ObjectID="_1234567988" r:id="rId225"/>
        </w:object>
      </w:r>
      <w:r>
        <w:rPr>
          <w:sz w:val="21"/>
        </w:rPr>
        <w:t>选填“&gt;”“&lt;”或“=”</w:t>
      </w:r>
      <w:r>
        <w:object>
          <v:shape id="Object 1039" o:spid="_x0000_i1169" type="#_x0000_t75" alt="eqId04582116cd765fcc5a52f44279ad6c94" style="width:7.01pt;height:13.21pt;mso-position-horizontal-relative:page;mso-position-vertical-relative:page;mso-wrap-style:square" o:ole="" o:preferrelative="t" filled="f" stroked="f">
            <v:stroke joinstyle="miter" linestyle="single"/>
            <v:imagedata r:id="rId226" o:title="eqId04582116cd765fcc5a52f44279ad6c94"/>
            <v:path o:extrusionok="f"/>
            <o:lock v:ext="edit" aspectratio="t"/>
          </v:shape>
          <o:OLEObject Type="Embed" ProgID="Equation.DSMT4" ShapeID="Object 1039" DrawAspect="Content" ObjectID="_1234567989" r:id="rId227"/>
        </w:obje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15</w:t>
      </w:r>
      <w:r>
        <w:rPr>
          <w:sz w:val="21"/>
        </w:rPr>
        <w:t>．（25-26九年级上·安徽铜陵·期末）小明在测量滑轮组机械效率的实验中，所用装置如图所示，实验中每个钩码重2N，测得的数据如下表：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170" type="#_x0000_t75" alt="@@@ffa2732b-0982-44ae-b8d1-500e0d0a97cd" style="width:156pt;height:162.75pt;mso-position-horizontal-relative:page;mso-position-vertical-relative:page;mso-wrap-style:square" o:preferrelative="t" filled="f" stroked="f">
            <v:fill o:detectmouseclick="t"/>
            <v:stroke linestyle="single"/>
            <v:imagedata r:id="rId228" o:title="@@@ffa2732b-0982-44ae-b8d1-500e0d0a97cd"/>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31"/>
        <w:gridCol w:w="1408"/>
        <w:gridCol w:w="1390"/>
        <w:gridCol w:w="1397"/>
        <w:gridCol w:w="1379"/>
        <w:gridCol w:w="1420"/>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实验序号</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钩码总重</w:t>
            </w:r>
            <w:r>
              <w:rPr>
                <w:rFonts w:ascii="Times New Roman" w:eastAsia="Times New Roman" w:hAnsi="Times New Roman" w:cs="Times New Roman"/>
                <w:i/>
                <w:sz w:val="21"/>
              </w:rPr>
              <w:t>G</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钩码上升的高度</w:t>
            </w:r>
            <w:r>
              <w:rPr>
                <w:rFonts w:ascii="Times New Roman" w:eastAsia="Times New Roman" w:hAnsi="Times New Roman" w:cs="Times New Roman"/>
                <w:i/>
                <w:sz w:val="21"/>
              </w:rPr>
              <w:t>h</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测力计示数</w:t>
            </w:r>
            <w:r>
              <w:rPr>
                <w:rFonts w:ascii="Times New Roman" w:eastAsia="Times New Roman" w:hAnsi="Times New Roman" w:cs="Times New Roman"/>
                <w:i/>
                <w:sz w:val="21"/>
              </w:rPr>
              <w:t>F</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测力计移动的距离</w:t>
            </w:r>
            <w:r>
              <w:rPr>
                <w:rFonts w:ascii="Times New Roman" w:eastAsia="Times New Roman" w:hAnsi="Times New Roman" w:cs="Times New Roman"/>
                <w:i/>
                <w:sz w:val="21"/>
              </w:rPr>
              <w:t>s</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机械效率</w:t>
            </w:r>
            <w:r>
              <w:object>
                <v:shape id="Object 1051" o:spid="_x0000_i1171" type="#_x0000_t75" alt="eqIdd5c1116ce7f5a1a7b57517276d5092fa" style="width:8.77pt;height:11.37pt;mso-position-horizontal-relative:page;mso-position-vertical-relative:page;mso-wrap-style:square" o:ole="" o:preferrelative="t" filled="f" stroked="f">
                  <v:stroke joinstyle="miter" linestyle="single"/>
                  <v:imagedata r:id="rId155" o:title="eqIdd5c1116ce7f5a1a7b57517276d5092fa"/>
                  <v:path o:extrusionok="f"/>
                  <o:lock v:ext="edit" aspectratio="t"/>
                </v:shape>
                <o:OLEObject Type="Embed" ProgID="Equation.DSMT4" ShapeID="Object 1051" DrawAspect="Content" ObjectID="_1234567990" r:id="rId229"/>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53%</w:t>
            </w:r>
          </w:p>
        </w:tc>
      </w:tr>
    </w:tbl>
    <w:p>
      <w:pPr>
        <w:shd w:val="clear" w:color="auto" w:fill="auto"/>
        <w:spacing w:line="360" w:lineRule="auto"/>
        <w:jc w:val="left"/>
        <w:textAlignment w:val="center"/>
        <w:rPr>
          <w:sz w:val="21"/>
        </w:rPr>
      </w:pPr>
      <w:r>
        <w:rPr>
          <w:sz w:val="21"/>
        </w:rPr>
        <w:t>(1)第1次实验测得的机械效率为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(2)分析表中数据可知：第3次实验是用图</w:t>
      </w:r>
      <w:r>
        <w:rPr>
          <w:rFonts w:ascii="Times New Roman" w:eastAsia="Times New Roman" w:hAnsi="Times New Roman" w:cs="Times New Roman"/>
          <w:b w:val="0"/>
          <w:sz w:val="21"/>
        </w:rPr>
        <w:t>_______</w:t>
      </w:r>
      <w:r>
        <w:rPr>
          <w:sz w:val="21"/>
        </w:rPr>
        <w:t>做的。（选填“甲”、“乙”或“丙”）</w:t>
      </w:r>
    </w:p>
    <w:p>
      <w:pPr>
        <w:shd w:val="clear" w:color="auto" w:fill="auto"/>
        <w:spacing w:line="360" w:lineRule="auto"/>
        <w:jc w:val="left"/>
        <w:textAlignment w:val="center"/>
        <w:rPr>
          <w:sz w:val="21"/>
        </w:rPr>
      </w:pPr>
      <w:r>
        <w:rPr>
          <w:sz w:val="21"/>
        </w:rPr>
        <w:t>(3)分析第1、2两次实验数据可知：使用同一滑轮组，通过</w:t>
      </w:r>
      <w:r>
        <w:rPr>
          <w:rFonts w:ascii="Times New Roman" w:eastAsia="Times New Roman" w:hAnsi="Times New Roman" w:cs="Times New Roman"/>
          <w:b w:val="0"/>
          <w:sz w:val="21"/>
        </w:rPr>
        <w:t>________</w:t>
      </w:r>
      <w:r>
        <w:rPr>
          <w:sz w:val="21"/>
        </w:rPr>
        <w:t>（选填“增大”或“减小”）物重，可以提高滑轮组的机械效率。</w:t>
      </w:r>
    </w:p>
    <w:p>
      <w:pPr>
        <w:shd w:val="clear" w:color="auto" w:fill="auto"/>
        <w:spacing w:line="360" w:lineRule="auto"/>
        <w:jc w:val="left"/>
        <w:textAlignment w:val="center"/>
        <w:rPr>
          <w:sz w:val="21"/>
        </w:rPr>
      </w:pPr>
      <w:r>
        <w:rPr>
          <w:sz w:val="21"/>
        </w:rPr>
        <w:t>(4)根据第1、2两次实验数据分析可知，该滑轮组中动滑轮的重力可能是________。</w:t>
      </w:r>
    </w:p>
    <w:p>
      <w:pPr>
        <w:shd w:val="clear" w:color="auto" w:fill="auto"/>
        <w:tabs>
          <w:tab w:val="left" w:pos="2771"/>
          <w:tab w:val="left" w:pos="5541"/>
        </w:tabs>
        <w:spacing w:line="360" w:lineRule="auto"/>
        <w:ind w:left="380"/>
        <w:jc w:val="left"/>
        <w:textAlignment w:val="center"/>
        <w:rPr>
          <w:rFonts w:ascii="黑体" w:eastAsia="黑体" w:hAnsi="黑体" w:cs="黑体"/>
          <w:b/>
          <w:i w:val="0"/>
          <w:color w:val="000000"/>
          <w:sz w:val="30"/>
        </w:rPr>
      </w:pPr>
      <w:r>
        <w:rPr>
          <w:sz w:val="21"/>
        </w:rPr>
        <w:t>A．1N</w:t>
      </w:r>
      <w:r>
        <w:rPr>
          <w:sz w:val="21"/>
        </w:rPr>
        <w:tab/>
      </w:r>
      <w:r>
        <w:rPr>
          <w:sz w:val="21"/>
        </w:rPr>
        <w:t>B．1.5N</w:t>
      </w:r>
      <w:r>
        <w:rPr>
          <w:sz w:val="21"/>
        </w:rPr>
        <w:tab/>
      </w:r>
      <w:r>
        <w:rPr>
          <w:sz w:val="21"/>
        </w:rPr>
        <w:t>C．2N</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16</w:t>
      </w:r>
      <w:r>
        <w:rPr>
          <w:sz w:val="21"/>
        </w:rPr>
        <w:t>．（25-26八年级下·安徽·课后作业）如下图所示，用滑轮组提升矿井内重力为6400N的物体M，汽车10s内匀速前进了20m。此过程中，滑轮组的机械效率为80％。（不考虑绳重和摩擦）</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3" o:spid="_x0000_i1172" type="#_x0000_t75" alt="@@@3041d304555b4950a494515677c3712a" style="width:149.25pt;height:71.25pt;mso-position-horizontal-relative:page;mso-position-vertical-relative:page;mso-wrap-style:square" o:preferrelative="t" filled="f" stroked="f">
            <v:fill o:detectmouseclick="t"/>
            <v:stroke linestyle="single"/>
            <v:imagedata r:id="rId230" o:title="@@@3041d304555b4950a494515677c3712a"/>
            <v:path o:extrusionok="f"/>
            <o:lock v:ext="edit" aspectratio="t"/>
          </v:shape>
        </w:pict>
      </w:r>
    </w:p>
    <w:p>
      <w:pPr>
        <w:shd w:val="clear" w:color="auto" w:fill="auto"/>
        <w:spacing w:line="360" w:lineRule="auto"/>
        <w:jc w:val="left"/>
        <w:textAlignment w:val="center"/>
        <w:rPr>
          <w:sz w:val="21"/>
        </w:rPr>
      </w:pPr>
      <w:r>
        <w:rPr>
          <w:sz w:val="21"/>
        </w:rPr>
        <w:t>(1)汽车对绳子的拉力</w:t>
      </w:r>
      <w:r>
        <w:rPr>
          <w:rFonts w:ascii="Times New Roman" w:eastAsia="Times New Roman" w:hAnsi="Times New Roman" w:cs="Times New Roman"/>
          <w:i/>
          <w:sz w:val="21"/>
        </w:rPr>
        <w:t>F</w:t>
      </w:r>
      <w:r>
        <w:rPr>
          <w:sz w:val="21"/>
        </w:rPr>
        <w:t>大小为多少？</w:t>
      </w:r>
    </w:p>
    <w:p>
      <w:pPr>
        <w:shd w:val="clear" w:color="auto" w:fill="auto"/>
        <w:spacing w:line="360" w:lineRule="auto"/>
        <w:jc w:val="left"/>
        <w:textAlignment w:val="center"/>
        <w:rPr>
          <w:sz w:val="21"/>
        </w:rPr>
      </w:pPr>
      <w:r>
        <w:rPr>
          <w:sz w:val="21"/>
        </w:rPr>
        <w:t>(2)汽车对绳子拉力做功的功率大小为多少？</w:t>
      </w:r>
    </w:p>
    <w:p>
      <w:pPr>
        <w:shd w:val="clear" w:color="auto" w:fill="auto"/>
        <w:spacing w:line="360" w:lineRule="auto"/>
        <w:jc w:val="left"/>
        <w:textAlignment w:val="center"/>
        <w:rPr>
          <w:sz w:val="21"/>
        </w:rPr>
      </w:pPr>
      <w:r>
        <w:rPr>
          <w:sz w:val="21"/>
        </w:rPr>
        <w:t>(3)如果把重物换成8000N的另一个重物，则该滑轮组的机械效率为多大？（结果精确到0.1％）</w:t>
      </w:r>
    </w:p>
    <w:p>
      <w:pPr>
        <w:shd w:val="clear" w:color="auto" w:fill="auto"/>
        <w:spacing w:line="360" w:lineRule="auto"/>
        <w:jc w:val="left"/>
        <w:textAlignment w:val="center"/>
        <w:rPr>
          <w:sz w:val="21"/>
        </w:rPr>
      </w:pPr>
      <w:r>
        <w:rPr>
          <w:rFonts w:hint="eastAsia"/>
          <w:sz w:val="21"/>
          <w:lang w:val="en-US" w:eastAsia="zh-CN"/>
        </w:rPr>
        <w:t>17</w:t>
      </w:r>
      <w:r>
        <w:rPr>
          <w:sz w:val="21"/>
        </w:rPr>
        <w:t>．（25-26八年级下·全国·随堂练习）如图所示的是一个提起重物的杠杆的示意图，</w:t>
      </w:r>
      <w:r>
        <w:rPr>
          <w:rFonts w:ascii="Times New Roman" w:eastAsia="Times New Roman" w:hAnsi="Times New Roman" w:cs="Times New Roman"/>
          <w:i/>
          <w:sz w:val="21"/>
        </w:rPr>
        <w:t>O</w:t>
      </w:r>
      <w:r>
        <w:rPr>
          <w:sz w:val="21"/>
        </w:rPr>
        <w:t>处是转动轴，不计绳重及摩擦，力</w:t>
      </w:r>
      <w:r>
        <w:rPr>
          <w:rFonts w:ascii="Times New Roman" w:eastAsia="Times New Roman" w:hAnsi="Times New Roman" w:cs="Times New Roman"/>
          <w:i/>
          <w:sz w:val="21"/>
        </w:rPr>
        <w:t>F</w:t>
      </w:r>
      <w:r>
        <w:rPr>
          <w:sz w:val="21"/>
        </w:rPr>
        <w:t>的方向始终竖直向上，杠杆</w:t>
      </w:r>
      <w:r>
        <w:rPr>
          <w:rFonts w:ascii="Times New Roman" w:eastAsia="Times New Roman" w:hAnsi="Times New Roman" w:cs="Times New Roman"/>
          <w:i/>
          <w:sz w:val="21"/>
        </w:rPr>
        <w:t>OA</w:t>
      </w:r>
      <w:r>
        <w:rPr>
          <w:sz w:val="21"/>
        </w:rPr>
        <w:t>是重力为</w:t>
      </w:r>
      <w:r>
        <w:object>
          <v:shape id="Object 1080" o:spid="_x0000_i1173" type="#_x0000_t75" alt="eqIde4c9843d221a79d202dfdf4411115f90" style="width:13.2pt;height:16.19pt;mso-position-horizontal-relative:page;mso-position-vertical-relative:page;mso-wrap-style:square" o:ole="" o:preferrelative="t" filled="f" stroked="f">
            <v:stroke joinstyle="miter" linestyle="single"/>
            <v:imagedata r:id="rId231" o:title="eqIde4c9843d221a79d202dfdf4411115f90"/>
            <v:path o:extrusionok="f"/>
            <o:lock v:ext="edit" aspectratio="t"/>
          </v:shape>
          <o:OLEObject Type="Embed" ProgID="Equation.DSMT4" ShapeID="Object 1080" DrawAspect="Content" ObjectID="_1234567991" r:id="rId232"/>
        </w:object>
      </w:r>
      <w:r>
        <w:rPr>
          <w:sz w:val="21"/>
        </w:rPr>
        <w:t>的均匀杠杆，挂在</w:t>
      </w:r>
      <w:r>
        <w:rPr>
          <w:rFonts w:ascii="Times New Roman" w:eastAsia="Times New Roman" w:hAnsi="Times New Roman" w:cs="Times New Roman"/>
          <w:i/>
          <w:sz w:val="21"/>
        </w:rPr>
        <w:t>OA</w:t>
      </w:r>
      <w:r>
        <w:rPr>
          <w:sz w:val="21"/>
        </w:rPr>
        <w:t>中点</w:t>
      </w:r>
      <w:r>
        <w:rPr>
          <w:rFonts w:ascii="Times New Roman" w:eastAsia="Times New Roman" w:hAnsi="Times New Roman" w:cs="Times New Roman"/>
          <w:i/>
          <w:sz w:val="21"/>
        </w:rPr>
        <w:t>B</w:t>
      </w:r>
      <w:r>
        <w:rPr>
          <w:sz w:val="21"/>
        </w:rPr>
        <w:t>处的重物的重力为</w:t>
      </w:r>
      <w:r>
        <w:rPr>
          <w:rFonts w:ascii="Times New Roman" w:eastAsia="Times New Roman" w:hAnsi="Times New Roman" w:cs="Times New Roman"/>
          <w:i/>
          <w:sz w:val="21"/>
        </w:rPr>
        <w:t>G</w:t>
      </w:r>
      <w:r>
        <w:rPr>
          <w:sz w:val="21"/>
        </w:rPr>
        <w:t>。已知</w:t>
      </w:r>
      <w:r>
        <w:object>
          <v:shape id="Object 1081" o:spid="_x0000_i1174" type="#_x0000_t75" alt="eqId62615785a5c4fa361820270e8cc34db7" style="width:43.12pt;height:15.9pt;mso-position-horizontal-relative:page;mso-position-vertical-relative:page;mso-wrap-style:square" o:ole="" o:preferrelative="t" filled="f" stroked="f">
            <v:stroke joinstyle="miter" linestyle="single"/>
            <v:imagedata r:id="rId233" o:title="eqId62615785a5c4fa361820270e8cc34db7"/>
            <v:path o:extrusionok="f"/>
            <o:lock v:ext="edit" aspectratio="t"/>
          </v:shape>
          <o:OLEObject Type="Embed" ProgID="Equation.DSMT4" ShapeID="Object 1081" DrawAspect="Content" ObjectID="_1234567992" r:id="rId234"/>
        </w:object>
      </w:r>
      <w:r>
        <w:rPr>
          <w:sz w:val="21"/>
        </w:rPr>
        <w:t>，</w:t>
      </w:r>
      <w:r>
        <w:object>
          <v:shape id="Object 1082" o:spid="_x0000_i1175" type="#_x0000_t75" alt="eqId644b9629f40a4cdd8b1c1f45f56db436" style="width:44.84pt;height:12.5pt;mso-position-horizontal-relative:page;mso-position-vertical-relative:page;mso-wrap-style:square" o:ole="" o:preferrelative="t" filled="f" stroked="f">
            <v:stroke joinstyle="miter" linestyle="single"/>
            <v:imagedata r:id="rId235" o:title="eqId644b9629f40a4cdd8b1c1f45f56db436"/>
            <v:path o:extrusionok="f"/>
            <o:lock v:ext="edit" aspectratio="t"/>
          </v:shape>
          <o:OLEObject Type="Embed" ProgID="Equation.DSMT4" ShapeID="Object 1082" DrawAspect="Content" ObjectID="_1234567993" r:id="rId236"/>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5" o:spid="_x0000_i1176" type="#_x0000_t75" alt="@@@a72303921e5f460e843950f51395ac23" style="width:99.75pt;height:87pt;mso-position-horizontal-relative:page;mso-position-vertical-relative:page;mso-wrap-style:square" o:preferrelative="t" filled="f" stroked="f">
            <v:fill o:detectmouseclick="t"/>
            <v:stroke linestyle="single"/>
            <v:imagedata r:id="rId237" o:title="@@@a72303921e5f460e843950f51395ac23"/>
            <v:path o:extrusionok="f"/>
            <o:lock v:ext="edit" aspectratio="t"/>
          </v:shape>
        </w:pict>
      </w:r>
    </w:p>
    <w:p>
      <w:pPr>
        <w:shd w:val="clear" w:color="auto" w:fill="auto"/>
        <w:spacing w:line="360" w:lineRule="auto"/>
        <w:jc w:val="left"/>
        <w:textAlignment w:val="center"/>
        <w:rPr>
          <w:sz w:val="21"/>
        </w:rPr>
      </w:pPr>
      <w:r>
        <w:rPr>
          <w:sz w:val="21"/>
        </w:rPr>
        <w:t>(1)若利用该杠杆将重物提升0.5m，求杠杆的机械效率。（结果精确至0.1％）</w:t>
      </w:r>
    </w:p>
    <w:p>
      <w:pPr>
        <w:shd w:val="clear" w:color="auto" w:fill="auto"/>
        <w:spacing w:line="360" w:lineRule="auto"/>
        <w:jc w:val="left"/>
        <w:textAlignment w:val="center"/>
        <w:rPr>
          <w:sz w:val="21"/>
        </w:rPr>
      </w:pPr>
      <w:r>
        <w:rPr>
          <w:sz w:val="21"/>
        </w:rPr>
        <w:t>(2)为维持杠杆在水平位置平衡，求力</w:t>
      </w:r>
      <w:r>
        <w:rPr>
          <w:rFonts w:ascii="Times New Roman" w:eastAsia="Times New Roman" w:hAnsi="Times New Roman" w:cs="Times New Roman"/>
          <w:i/>
          <w:sz w:val="21"/>
        </w:rPr>
        <w:t>F</w:t>
      </w:r>
      <w:r>
        <w:rPr>
          <w:sz w:val="21"/>
        </w:rPr>
        <w:t>的大小。</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18</w:t>
      </w:r>
      <w:r>
        <w:rPr>
          <w:sz w:val="21"/>
        </w:rPr>
        <w:t xml:space="preserve">．（24-25八年级下·黑龙江大庆·期末）如图所示是某施工队用的滑轮组打捞沉在水池底的工件的装置。已知工件的体积是 </w:t>
      </w:r>
      <w:r>
        <w:object>
          <v:shape id="Object 1096" o:spid="_x0000_i1177" type="#_x0000_t75" alt="eqId8586b9e4231bef927225edc4fcaae8ea" style="width:36.04pt;height:13.86pt;mso-position-horizontal-relative:page;mso-position-vertical-relative:page;mso-wrap-style:square" o:ole="" o:preferrelative="t" filled="f" stroked="f">
            <v:stroke joinstyle="miter" linestyle="single"/>
            <v:imagedata r:id="rId238" o:title="eqId8586b9e4231bef927225edc4fcaae8ea"/>
            <v:path o:extrusionok="f"/>
            <o:lock v:ext="edit" aspectratio="t"/>
          </v:shape>
          <o:OLEObject Type="Embed" ProgID="Equation.DSMT4" ShapeID="Object 1096" DrawAspect="Content" ObjectID="_1234567994" r:id="rId239"/>
        </w:object>
      </w:r>
      <w:r>
        <w:rPr>
          <w:sz w:val="21"/>
        </w:rPr>
        <w:t xml:space="preserve">密度是 </w:t>
      </w:r>
      <w:r>
        <w:object>
          <v:shape id="Object 1097" o:spid="_x0000_i1178" type="#_x0000_t75" alt="eqIdb0085aeb44d62acc05e8e999724dc5fc" style="width:64.2pt;height:15.85pt;mso-position-horizontal-relative:page;mso-position-vertical-relative:page;mso-wrap-style:square" o:ole="" o:preferrelative="t" filled="f" stroked="f">
            <v:stroke joinstyle="miter" linestyle="single"/>
            <v:imagedata r:id="rId240" o:title="eqIdb0085aeb44d62acc05e8e999724dc5fc"/>
            <v:path o:extrusionok="f"/>
            <o:lock v:ext="edit" aspectratio="t"/>
          </v:shape>
          <o:OLEObject Type="Embed" ProgID="Equation.DSMT4" ShapeID="Object 1097" DrawAspect="Content" ObjectID="_1234567995" r:id="rId241"/>
        </w:object>
      </w:r>
      <w:r>
        <w:rPr>
          <w:sz w:val="21"/>
        </w:rPr>
        <w:t xml:space="preserve">工件未露出水面的过程中人在绳子的自由端施加的拉力 </w:t>
      </w:r>
      <w:r>
        <w:rPr>
          <w:rFonts w:ascii="Times New Roman" w:eastAsia="Times New Roman" w:hAnsi="Times New Roman" w:cs="Times New Roman"/>
          <w:i/>
          <w:sz w:val="21"/>
        </w:rPr>
        <w:t>F</w:t>
      </w:r>
      <w:r>
        <w:rPr>
          <w:sz w:val="21"/>
        </w:rPr>
        <w:t xml:space="preserve"> </w:t>
      </w:r>
      <w:r>
        <w:object>
          <v:shape id="Object 1098" o:spid="_x0000_i1179" type="#_x0000_t75" alt="eqIdd379feef6ff2e5205e11b43eabcaf2d7" style="width:37.8pt;height:12.46pt;mso-position-horizontal-relative:page;mso-position-vertical-relative:page;mso-wrap-style:square" o:ole="" o:preferrelative="t" filled="f" stroked="f">
            <v:stroke joinstyle="miter" linestyle="single"/>
            <v:imagedata r:id="rId242" o:title="eqIdd379feef6ff2e5205e11b43eabcaf2d7"/>
            <v:path o:extrusionok="f"/>
            <o:lock v:ext="edit" aspectratio="t"/>
          </v:shape>
          <o:OLEObject Type="Embed" ProgID="Equation.DSMT4" ShapeID="Object 1098" DrawAspect="Content" ObjectID="_1234567996" r:id="rId243"/>
        </w:object>
      </w:r>
      <w:r>
        <w:rPr>
          <w:sz w:val="21"/>
        </w:rPr>
        <w:t>时，工件恰能匀速上升（不考虑摩擦及水的阻力，g取10N/kg）。求：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180" type="#_x0000_t75" alt="@@@66cd0d08-a4ee-4a3b-89a6-b023aa520ae3" style="width:99.75pt;height:126.75pt;mso-position-horizontal-relative:page;mso-position-vertical-relative:page;mso-wrap-style:square" o:preferrelative="t" filled="f" stroked="f">
            <v:fill o:detectmouseclick="t"/>
            <v:stroke linestyle="single"/>
            <v:imagedata r:id="rId244" o:title="@@@66cd0d08-a4ee-4a3b-89a6-b023aa520ae3"/>
            <v:path o:extrusionok="f"/>
            <o:lock v:ext="edit" aspectratio="t"/>
          </v:shape>
        </w:pict>
      </w:r>
    </w:p>
    <w:p>
      <w:pPr>
        <w:shd w:val="clear" w:color="auto" w:fill="auto"/>
        <w:spacing w:line="360" w:lineRule="auto"/>
        <w:jc w:val="left"/>
        <w:textAlignment w:val="center"/>
        <w:rPr>
          <w:sz w:val="21"/>
        </w:rPr>
      </w:pPr>
      <w:r>
        <w:rPr>
          <w:sz w:val="21"/>
        </w:rPr>
        <w:t>(1)工件浸没在水中时，受到的浮力是多少？</w:t>
      </w:r>
    </w:p>
    <w:p>
      <w:pPr>
        <w:shd w:val="clear" w:color="auto" w:fill="auto"/>
        <w:spacing w:line="360" w:lineRule="auto"/>
        <w:jc w:val="left"/>
        <w:textAlignment w:val="center"/>
        <w:rPr>
          <w:sz w:val="21"/>
        </w:rPr>
      </w:pPr>
      <w:r>
        <w:rPr>
          <w:sz w:val="21"/>
        </w:rPr>
        <w:t>(2)滑轮组向上匀速拉动浸没在水中的工件时，机械效率是多大？</w:t>
      </w:r>
      <w:r>
        <w:rPr>
          <w:rFonts w:ascii="Times New Roman" w:eastAsia="Times New Roman" w:hAnsi="Times New Roman" w:cs="Times New Roman"/>
          <w:kern w:val="0"/>
          <w:sz w:val="24"/>
          <w:szCs w:val="24"/>
        </w:rPr>
        <w:t>  </w:t>
      </w:r>
      <w:r>
        <w:rPr>
          <w:sz w:val="21"/>
        </w:rPr>
        <w:t>（保留两位有效数字）</w:t>
      </w:r>
    </w:p>
    <w:p>
      <w:pPr>
        <w:shd w:val="clear" w:color="auto" w:fill="auto"/>
        <w:spacing w:line="360" w:lineRule="auto"/>
        <w:jc w:val="left"/>
        <w:textAlignment w:val="center"/>
        <w:rPr>
          <w:sz w:val="21"/>
        </w:rPr>
      </w:pPr>
      <w:r>
        <w:rPr>
          <w:sz w:val="21"/>
        </w:rPr>
        <w:t xml:space="preserve">(3)如该水池底面积为 </w:t>
      </w:r>
      <w:r>
        <w:object>
          <v:shape id="Object 1099" o:spid="_x0000_i1181" type="#_x0000_t75" alt="eqId2bbcab5b5452cab3bff2c38a19a6302d" style="width:27.27pt;height:14pt;mso-position-horizontal-relative:page;mso-position-vertical-relative:page;mso-wrap-style:square" o:ole="" o:preferrelative="t" filled="f" stroked="f">
            <v:stroke joinstyle="miter" linestyle="single"/>
            <v:imagedata r:id="rId245" o:title="eqId2bbcab5b5452cab3bff2c38a19a6302d"/>
            <v:path o:extrusionok="f"/>
            <o:lock v:ext="edit" aspectratio="t"/>
          </v:shape>
          <o:OLEObject Type="Embed" ProgID="Equation.DSMT4" ShapeID="Object 1099" DrawAspect="Content" ObjectID="_1234567997" r:id="rId246"/>
        </w:object>
      </w:r>
      <w:r>
        <w:rPr>
          <w:sz w:val="21"/>
        </w:rPr>
        <w:t>，将工件匀速拉出水面后，水对池底的压强变化了多少？</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19</w:t>
      </w:r>
      <w:r>
        <w:rPr>
          <w:sz w:val="21"/>
        </w:rPr>
        <w:t>．（24-25八年级下·广东惠州·期末）如图是一种电梯的结构示意图：A为电梯厢，B为滑轮，绕电动机过滑轮的钢丝绳一端固定在楼房顶层，另一端通过电动机提供拉力，C为配重。在电动机拉力作用下电梯厢能在电梯井中沿竖直通道上下运行。电梯为居民出入带来很大的便利。（不计钢丝绳，滑轮重及摩擦，</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9" o:spid="_x0000_i1182" type="#_x0000_t75" alt="@@@5f718c61-c59f-445a-8b19-2f81d0d53af3" style="width:109.5pt;height:141.75pt;mso-position-horizontal-relative:page;mso-position-vertical-relative:page;mso-wrap-style:square" o:preferrelative="t" filled="f" stroked="f">
            <v:fill o:detectmouseclick="t"/>
            <v:stroke linestyle="single"/>
            <v:imagedata r:id="rId247" o:title="@@@5f718c61-c59f-445a-8b19-2f81d0d53af3"/>
            <v:path o:extrusionok="f"/>
            <o:lock v:ext="edit" aspectratio="t"/>
          </v:shape>
        </w:pict>
      </w:r>
    </w:p>
    <w:p>
      <w:pPr>
        <w:shd w:val="clear" w:color="auto" w:fill="auto"/>
        <w:spacing w:line="360" w:lineRule="auto"/>
        <w:jc w:val="left"/>
        <w:textAlignment w:val="center"/>
        <w:rPr>
          <w:sz w:val="21"/>
        </w:rPr>
      </w:pPr>
      <w:r>
        <w:rPr>
          <w:sz w:val="21"/>
        </w:rPr>
        <w:t>(1)由图可知电梯厢底端的滑轮B为</w:t>
      </w:r>
      <w:r>
        <w:rPr>
          <w:rFonts w:ascii="Times New Roman" w:eastAsia="Times New Roman" w:hAnsi="Times New Roman" w:cs="Times New Roman"/>
          <w:b w:val="0"/>
          <w:sz w:val="21"/>
        </w:rPr>
        <w:t>___________</w:t>
      </w:r>
      <w:r>
        <w:rPr>
          <w:sz w:val="21"/>
        </w:rPr>
        <w:t>滑轮（选填“动”或“定”）；</w:t>
      </w:r>
    </w:p>
    <w:p>
      <w:pPr>
        <w:shd w:val="clear" w:color="auto" w:fill="auto"/>
        <w:spacing w:line="360" w:lineRule="auto"/>
        <w:jc w:val="left"/>
        <w:textAlignment w:val="center"/>
        <w:rPr>
          <w:sz w:val="21"/>
        </w:rPr>
      </w:pPr>
      <w:r>
        <w:rPr>
          <w:sz w:val="21"/>
        </w:rPr>
        <w:t>(2)小军家住11楼，每层楼高3m，放学后，乘电梯回家，电梯在40s内将小军送到家，在此过程中，电梯上升的平均速度是</w:t>
      </w:r>
      <w:r>
        <w:rPr>
          <w:rFonts w:ascii="Times New Roman" w:eastAsia="Times New Roman" w:hAnsi="Times New Roman" w:cs="Times New Roman"/>
          <w:b w:val="0"/>
          <w:sz w:val="21"/>
        </w:rPr>
        <w:t>___________</w:t>
      </w:r>
      <w:r>
        <w:rPr>
          <w:sz w:val="21"/>
        </w:rPr>
        <w:t>，当电梯匀速上升时，电梯对小军的支持力对小军</w:t>
      </w:r>
      <w:r>
        <w:rPr>
          <w:rFonts w:ascii="Times New Roman" w:eastAsia="Times New Roman" w:hAnsi="Times New Roman" w:cs="Times New Roman"/>
          <w:b w:val="0"/>
          <w:sz w:val="21"/>
        </w:rPr>
        <w:t>___________</w:t>
      </w:r>
      <w:r>
        <w:rPr>
          <w:sz w:val="21"/>
        </w:rPr>
        <w:t>（选填“有”或“没有”）做功，此过程小军的动能</w:t>
      </w:r>
      <w:r>
        <w:rPr>
          <w:rFonts w:ascii="Times New Roman" w:eastAsia="Times New Roman" w:hAnsi="Times New Roman" w:cs="Times New Roman"/>
          <w:b w:val="0"/>
          <w:sz w:val="21"/>
        </w:rPr>
        <w:t>___________</w:t>
      </w:r>
      <w:r>
        <w:rPr>
          <w:sz w:val="21"/>
        </w:rPr>
        <w:t>，机械能</w:t>
      </w:r>
      <w:r>
        <w:rPr>
          <w:rFonts w:ascii="Times New Roman" w:eastAsia="Times New Roman" w:hAnsi="Times New Roman" w:cs="Times New Roman"/>
          <w:b w:val="0"/>
          <w:sz w:val="21"/>
        </w:rPr>
        <w:t>___________</w:t>
      </w:r>
      <w:r>
        <w:rPr>
          <w:sz w:val="21"/>
        </w:rPr>
        <w:t>（选填“变大”，“变小”或“不变”）；</w:t>
      </w:r>
    </w:p>
    <w:p>
      <w:pPr>
        <w:shd w:val="clear" w:color="auto" w:fill="auto"/>
        <w:spacing w:line="360" w:lineRule="auto"/>
        <w:jc w:val="left"/>
        <w:textAlignment w:val="center"/>
        <w:rPr>
          <w:rFonts w:ascii="宋体" w:hAnsi="宋体" w:cs="宋体" w:hint="eastAsia"/>
          <w:b/>
          <w:sz w:val="24"/>
        </w:rPr>
      </w:pPr>
      <w:r>
        <w:rPr>
          <w:sz w:val="21"/>
        </w:rPr>
        <w:t>(3)某次运行中，电梯将总质量为240kg的小军一家人送回家时，电动机拉力</w:t>
      </w:r>
      <w:r>
        <w:rPr>
          <w:rFonts w:ascii="Times New Roman" w:eastAsia="Times New Roman" w:hAnsi="Times New Roman" w:cs="Times New Roman"/>
          <w:i/>
          <w:sz w:val="21"/>
        </w:rPr>
        <w:t>F</w:t>
      </w:r>
      <w:r>
        <w:rPr>
          <w:sz w:val="21"/>
        </w:rPr>
        <w:t>为6000N，在此过程中，电梯的机械效率是</w:t>
      </w:r>
      <w:r>
        <w:rPr>
          <w:rFonts w:ascii="Times New Roman" w:eastAsia="Times New Roman" w:hAnsi="Times New Roman" w:cs="Times New Roman"/>
          <w:b w:val="0"/>
          <w:sz w:val="21"/>
        </w:rPr>
        <w:t>___________</w:t>
      </w:r>
      <w:r>
        <w:rPr>
          <w:sz w:val="21"/>
        </w:rPr>
        <w:t>%。若小军自己一人坐电梯，电梯的机械效率</w:t>
      </w:r>
      <w:r>
        <w:rPr>
          <w:rFonts w:ascii="Times New Roman" w:eastAsia="Times New Roman" w:hAnsi="Times New Roman" w:cs="Times New Roman"/>
          <w:b w:val="0"/>
          <w:sz w:val="21"/>
        </w:rPr>
        <w:t>___________</w:t>
      </w:r>
      <w:r>
        <w:rPr>
          <w:sz w:val="21"/>
        </w:rPr>
        <w:t>（选填“变大”，“变小”或“不变”）。</w:t>
      </w:r>
    </w:p>
    <w:sectPr>
      <w:headerReference w:type="default" r:id="rId248"/>
      <w:footerReference w:type="default" r:id="rId249"/>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B44655C"/>
    <w:multiLevelType w:val="singleLevel"/>
    <w:tmpl w:val="9B44655C"/>
    <w:lvl w:ilvl="0">
      <w:start w:val="1"/>
      <w:numFmt w:val="bullet"/>
      <w:lvlText w:val=""/>
      <w:lvlJc w:val="left"/>
      <w:pPr>
        <w:ind w:left="420" w:hanging="420"/>
      </w:pPr>
      <w:rPr>
        <w:rFonts w:ascii="Wingdings" w:hAnsi="Wingdings" w:hint="default"/>
      </w:rPr>
    </w:lvl>
  </w:abstractNum>
  <w:abstractNum w:abstractNumId="1">
    <w:nsid w:val="12B8E91B"/>
    <w:multiLevelType w:val="singleLevel"/>
    <w:tmpl w:val="12B8E91B"/>
    <w:lvl w:ilvl="0">
      <w:start w:val="1"/>
      <w:numFmt w:val="decimal"/>
      <w:suff w:val="nothing"/>
      <w:lvlText w:val="（%1）"/>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15AEA"/>
    <w:rsid w:val="00164630"/>
    <w:rsid w:val="00170002"/>
    <w:rsid w:val="00187899"/>
    <w:rsid w:val="00247A84"/>
    <w:rsid w:val="00292B0A"/>
    <w:rsid w:val="002D38EC"/>
    <w:rsid w:val="002D77C6"/>
    <w:rsid w:val="002E5B17"/>
    <w:rsid w:val="00302FBD"/>
    <w:rsid w:val="00344ED2"/>
    <w:rsid w:val="0035213A"/>
    <w:rsid w:val="0036046D"/>
    <w:rsid w:val="00374A6D"/>
    <w:rsid w:val="003A4431"/>
    <w:rsid w:val="003D0016"/>
    <w:rsid w:val="0040610E"/>
    <w:rsid w:val="00414C2C"/>
    <w:rsid w:val="004151FC"/>
    <w:rsid w:val="00420D13"/>
    <w:rsid w:val="00422291"/>
    <w:rsid w:val="004222EA"/>
    <w:rsid w:val="004A2BC2"/>
    <w:rsid w:val="004E6E78"/>
    <w:rsid w:val="004F7119"/>
    <w:rsid w:val="00513495"/>
    <w:rsid w:val="00536F30"/>
    <w:rsid w:val="00543EE4"/>
    <w:rsid w:val="00571207"/>
    <w:rsid w:val="0057164F"/>
    <w:rsid w:val="006213A9"/>
    <w:rsid w:val="006847D8"/>
    <w:rsid w:val="00694679"/>
    <w:rsid w:val="006E7826"/>
    <w:rsid w:val="0070631C"/>
    <w:rsid w:val="00792315"/>
    <w:rsid w:val="007A7F60"/>
    <w:rsid w:val="007D48B1"/>
    <w:rsid w:val="008A6474"/>
    <w:rsid w:val="008F7FEC"/>
    <w:rsid w:val="00902F56"/>
    <w:rsid w:val="00933264"/>
    <w:rsid w:val="0093623A"/>
    <w:rsid w:val="009365D1"/>
    <w:rsid w:val="00964226"/>
    <w:rsid w:val="009C29AA"/>
    <w:rsid w:val="00A725AE"/>
    <w:rsid w:val="00A7367A"/>
    <w:rsid w:val="00AA648D"/>
    <w:rsid w:val="00AB70AD"/>
    <w:rsid w:val="00AC5985"/>
    <w:rsid w:val="00AD4724"/>
    <w:rsid w:val="00B3153B"/>
    <w:rsid w:val="00B82CB0"/>
    <w:rsid w:val="00BB6818"/>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3146E0A"/>
    <w:rsid w:val="0A0372A2"/>
    <w:rsid w:val="0A8D7B8D"/>
    <w:rsid w:val="103B1BED"/>
    <w:rsid w:val="18064CC7"/>
    <w:rsid w:val="1D333DEB"/>
    <w:rsid w:val="22E859E9"/>
    <w:rsid w:val="23570064"/>
    <w:rsid w:val="263F649A"/>
    <w:rsid w:val="2B54481D"/>
    <w:rsid w:val="2FA118F4"/>
    <w:rsid w:val="2FBE44F8"/>
    <w:rsid w:val="314E22A6"/>
    <w:rsid w:val="34892994"/>
    <w:rsid w:val="38505FE5"/>
    <w:rsid w:val="3FD00F9A"/>
    <w:rsid w:val="4669273F"/>
    <w:rsid w:val="499C7DE3"/>
    <w:rsid w:val="4B4A25E8"/>
    <w:rsid w:val="4D5430E8"/>
    <w:rsid w:val="51267D33"/>
    <w:rsid w:val="53676FF8"/>
    <w:rsid w:val="567035A0"/>
    <w:rsid w:val="57C05123"/>
    <w:rsid w:val="5C970108"/>
    <w:rsid w:val="5CA51351"/>
    <w:rsid w:val="5D3C4EF1"/>
    <w:rsid w:val="6318376A"/>
    <w:rsid w:val="68B2414A"/>
    <w:rsid w:val="6C154EF6"/>
    <w:rsid w:val="6E2962DB"/>
    <w:rsid w:val="6F437D87"/>
    <w:rsid w:val="77A917D9"/>
    <w:rsid w:val="77E651C5"/>
    <w:rsid w:val="799F56B0"/>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qFormat/>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oleObject" Target="embeddings/oleObject41.bin" /><Relationship Id="rId101" Type="http://schemas.openxmlformats.org/officeDocument/2006/relationships/image" Target="media/image57.png" /><Relationship Id="rId102" Type="http://schemas.openxmlformats.org/officeDocument/2006/relationships/image" Target="media/image58.wmf" /><Relationship Id="rId103" Type="http://schemas.openxmlformats.org/officeDocument/2006/relationships/oleObject" Target="embeddings/oleObject42.bin" /><Relationship Id="rId104" Type="http://schemas.openxmlformats.org/officeDocument/2006/relationships/image" Target="media/image59.wmf" /><Relationship Id="rId105" Type="http://schemas.openxmlformats.org/officeDocument/2006/relationships/oleObject" Target="embeddings/oleObject43.bin" /><Relationship Id="rId106" Type="http://schemas.openxmlformats.org/officeDocument/2006/relationships/image" Target="media/image60.wmf" /><Relationship Id="rId107" Type="http://schemas.openxmlformats.org/officeDocument/2006/relationships/oleObject" Target="embeddings/oleObject44.bin" /><Relationship Id="rId108" Type="http://schemas.openxmlformats.org/officeDocument/2006/relationships/image" Target="media/image61.wmf" /><Relationship Id="rId109" Type="http://schemas.openxmlformats.org/officeDocument/2006/relationships/oleObject" Target="embeddings/oleObject45.bin" /><Relationship Id="rId11" Type="http://schemas.openxmlformats.org/officeDocument/2006/relationships/image" Target="media/image7.png" /><Relationship Id="rId110" Type="http://schemas.openxmlformats.org/officeDocument/2006/relationships/image" Target="media/image62.wmf" /><Relationship Id="rId111" Type="http://schemas.openxmlformats.org/officeDocument/2006/relationships/oleObject" Target="embeddings/oleObject46.bin" /><Relationship Id="rId112" Type="http://schemas.openxmlformats.org/officeDocument/2006/relationships/image" Target="media/image63.wmf" /><Relationship Id="rId113" Type="http://schemas.openxmlformats.org/officeDocument/2006/relationships/oleObject" Target="embeddings/oleObject47.bin" /><Relationship Id="rId114" Type="http://schemas.openxmlformats.org/officeDocument/2006/relationships/image" Target="media/image64.wmf" /><Relationship Id="rId115" Type="http://schemas.openxmlformats.org/officeDocument/2006/relationships/oleObject" Target="embeddings/oleObject48.bin" /><Relationship Id="rId116" Type="http://schemas.openxmlformats.org/officeDocument/2006/relationships/image" Target="media/image65.wmf" /><Relationship Id="rId117" Type="http://schemas.openxmlformats.org/officeDocument/2006/relationships/oleObject" Target="embeddings/oleObject49.bin" /><Relationship Id="rId118" Type="http://schemas.openxmlformats.org/officeDocument/2006/relationships/image" Target="media/image66.png" /><Relationship Id="rId119" Type="http://schemas.openxmlformats.org/officeDocument/2006/relationships/image" Target="media/image67.png" /><Relationship Id="rId12" Type="http://schemas.openxmlformats.org/officeDocument/2006/relationships/image" Target="media/image8.png" /><Relationship Id="rId120" Type="http://schemas.openxmlformats.org/officeDocument/2006/relationships/image" Target="media/image68.wmf" /><Relationship Id="rId121" Type="http://schemas.openxmlformats.org/officeDocument/2006/relationships/oleObject" Target="embeddings/oleObject50.bin" /><Relationship Id="rId122" Type="http://schemas.openxmlformats.org/officeDocument/2006/relationships/image" Target="media/image69.wmf" /><Relationship Id="rId123" Type="http://schemas.openxmlformats.org/officeDocument/2006/relationships/oleObject" Target="embeddings/oleObject51.bin" /><Relationship Id="rId124" Type="http://schemas.openxmlformats.org/officeDocument/2006/relationships/oleObject" Target="embeddings/oleObject52.bin" /><Relationship Id="rId125" Type="http://schemas.openxmlformats.org/officeDocument/2006/relationships/image" Target="media/image70.png" /><Relationship Id="rId126" Type="http://schemas.openxmlformats.org/officeDocument/2006/relationships/image" Target="media/image71.wmf" /><Relationship Id="rId127" Type="http://schemas.openxmlformats.org/officeDocument/2006/relationships/oleObject" Target="embeddings/oleObject53.bin" /><Relationship Id="rId128" Type="http://schemas.openxmlformats.org/officeDocument/2006/relationships/image" Target="media/image72.wmf" /><Relationship Id="rId129" Type="http://schemas.openxmlformats.org/officeDocument/2006/relationships/oleObject" Target="embeddings/oleObject54.bin" /><Relationship Id="rId13" Type="http://schemas.openxmlformats.org/officeDocument/2006/relationships/image" Target="media/image9.png" /><Relationship Id="rId130" Type="http://schemas.openxmlformats.org/officeDocument/2006/relationships/image" Target="media/image73.wmf" /><Relationship Id="rId131" Type="http://schemas.openxmlformats.org/officeDocument/2006/relationships/oleObject" Target="embeddings/oleObject55.bin" /><Relationship Id="rId132" Type="http://schemas.openxmlformats.org/officeDocument/2006/relationships/image" Target="media/image74.wmf" /><Relationship Id="rId133" Type="http://schemas.openxmlformats.org/officeDocument/2006/relationships/oleObject" Target="embeddings/oleObject56.bin" /><Relationship Id="rId134" Type="http://schemas.openxmlformats.org/officeDocument/2006/relationships/image" Target="media/image75.wmf" /><Relationship Id="rId135" Type="http://schemas.openxmlformats.org/officeDocument/2006/relationships/oleObject" Target="embeddings/oleObject57.bin" /><Relationship Id="rId136" Type="http://schemas.openxmlformats.org/officeDocument/2006/relationships/image" Target="media/image76.png" /><Relationship Id="rId137" Type="http://schemas.openxmlformats.org/officeDocument/2006/relationships/image" Target="media/image77.png" /><Relationship Id="rId138" Type="http://schemas.openxmlformats.org/officeDocument/2006/relationships/image" Target="media/image78.wmf" /><Relationship Id="rId139" Type="http://schemas.openxmlformats.org/officeDocument/2006/relationships/oleObject" Target="embeddings/oleObject58.bin" /><Relationship Id="rId14" Type="http://schemas.openxmlformats.org/officeDocument/2006/relationships/image" Target="media/image10.wmf" /><Relationship Id="rId140" Type="http://schemas.openxmlformats.org/officeDocument/2006/relationships/image" Target="media/image79.wmf" /><Relationship Id="rId141" Type="http://schemas.openxmlformats.org/officeDocument/2006/relationships/oleObject" Target="embeddings/oleObject59.bin" /><Relationship Id="rId142" Type="http://schemas.openxmlformats.org/officeDocument/2006/relationships/image" Target="media/image80.wmf" /><Relationship Id="rId143" Type="http://schemas.openxmlformats.org/officeDocument/2006/relationships/oleObject" Target="embeddings/oleObject60.bin" /><Relationship Id="rId144" Type="http://schemas.openxmlformats.org/officeDocument/2006/relationships/image" Target="media/image81.wmf" /><Relationship Id="rId145" Type="http://schemas.openxmlformats.org/officeDocument/2006/relationships/oleObject" Target="embeddings/oleObject61.bin" /><Relationship Id="rId146" Type="http://schemas.openxmlformats.org/officeDocument/2006/relationships/image" Target="media/image82.wmf" /><Relationship Id="rId147" Type="http://schemas.openxmlformats.org/officeDocument/2006/relationships/oleObject" Target="embeddings/oleObject62.bin" /><Relationship Id="rId148" Type="http://schemas.openxmlformats.org/officeDocument/2006/relationships/image" Target="media/image83.wmf" /><Relationship Id="rId149" Type="http://schemas.openxmlformats.org/officeDocument/2006/relationships/oleObject" Target="embeddings/oleObject63.bin" /><Relationship Id="rId15" Type="http://schemas.openxmlformats.org/officeDocument/2006/relationships/oleObject" Target="embeddings/oleObject2.bin" /><Relationship Id="rId150" Type="http://schemas.openxmlformats.org/officeDocument/2006/relationships/image" Target="media/image84.png" /><Relationship Id="rId151" Type="http://schemas.openxmlformats.org/officeDocument/2006/relationships/image" Target="media/image85.wmf" /><Relationship Id="rId152" Type="http://schemas.openxmlformats.org/officeDocument/2006/relationships/oleObject" Target="embeddings/oleObject64.bin" /><Relationship Id="rId153" Type="http://schemas.openxmlformats.org/officeDocument/2006/relationships/image" Target="media/image86.wmf" /><Relationship Id="rId154" Type="http://schemas.openxmlformats.org/officeDocument/2006/relationships/oleObject" Target="embeddings/oleObject65.bin" /><Relationship Id="rId155" Type="http://schemas.openxmlformats.org/officeDocument/2006/relationships/image" Target="media/image87.wmf" /><Relationship Id="rId156" Type="http://schemas.openxmlformats.org/officeDocument/2006/relationships/oleObject" Target="embeddings/oleObject66.bin" /><Relationship Id="rId157" Type="http://schemas.openxmlformats.org/officeDocument/2006/relationships/image" Target="media/image88.wmf" /><Relationship Id="rId158" Type="http://schemas.openxmlformats.org/officeDocument/2006/relationships/oleObject" Target="embeddings/oleObject67.bin" /><Relationship Id="rId159" Type="http://schemas.openxmlformats.org/officeDocument/2006/relationships/image" Target="media/image89.wmf" /><Relationship Id="rId16" Type="http://schemas.openxmlformats.org/officeDocument/2006/relationships/image" Target="media/image11.wmf" /><Relationship Id="rId160" Type="http://schemas.openxmlformats.org/officeDocument/2006/relationships/oleObject" Target="embeddings/oleObject68.bin" /><Relationship Id="rId161" Type="http://schemas.openxmlformats.org/officeDocument/2006/relationships/image" Target="media/image90.wmf" /><Relationship Id="rId162" Type="http://schemas.openxmlformats.org/officeDocument/2006/relationships/oleObject" Target="embeddings/oleObject69.bin" /><Relationship Id="rId163" Type="http://schemas.openxmlformats.org/officeDocument/2006/relationships/image" Target="media/image91.png" /><Relationship Id="rId164" Type="http://schemas.openxmlformats.org/officeDocument/2006/relationships/image" Target="media/image92.png" /><Relationship Id="rId165" Type="http://schemas.openxmlformats.org/officeDocument/2006/relationships/image" Target="media/image93.wmf" /><Relationship Id="rId166" Type="http://schemas.openxmlformats.org/officeDocument/2006/relationships/oleObject" Target="embeddings/oleObject70.bin" /><Relationship Id="rId167" Type="http://schemas.openxmlformats.org/officeDocument/2006/relationships/image" Target="media/image94.wmf" /><Relationship Id="rId168" Type="http://schemas.openxmlformats.org/officeDocument/2006/relationships/oleObject" Target="embeddings/oleObject71.bin" /><Relationship Id="rId169" Type="http://schemas.openxmlformats.org/officeDocument/2006/relationships/image" Target="media/image95.wmf" /><Relationship Id="rId17" Type="http://schemas.openxmlformats.org/officeDocument/2006/relationships/oleObject" Target="embeddings/oleObject3.bin" /><Relationship Id="rId170" Type="http://schemas.openxmlformats.org/officeDocument/2006/relationships/oleObject" Target="embeddings/oleObject72.bin" /><Relationship Id="rId171" Type="http://schemas.openxmlformats.org/officeDocument/2006/relationships/image" Target="media/image96.wmf" /><Relationship Id="rId172" Type="http://schemas.openxmlformats.org/officeDocument/2006/relationships/oleObject" Target="embeddings/oleObject73.bin" /><Relationship Id="rId173" Type="http://schemas.openxmlformats.org/officeDocument/2006/relationships/image" Target="media/image97.wmf" /><Relationship Id="rId174" Type="http://schemas.openxmlformats.org/officeDocument/2006/relationships/oleObject" Target="embeddings/oleObject74.bin" /><Relationship Id="rId175" Type="http://schemas.openxmlformats.org/officeDocument/2006/relationships/image" Target="media/image98.wmf" /><Relationship Id="rId176" Type="http://schemas.openxmlformats.org/officeDocument/2006/relationships/oleObject" Target="embeddings/oleObject75.bin" /><Relationship Id="rId177" Type="http://schemas.openxmlformats.org/officeDocument/2006/relationships/image" Target="media/image99.png" /><Relationship Id="rId178" Type="http://schemas.openxmlformats.org/officeDocument/2006/relationships/oleObject" Target="embeddings/oleObject76.bin" /><Relationship Id="rId179" Type="http://schemas.openxmlformats.org/officeDocument/2006/relationships/image" Target="media/image100.wmf" /><Relationship Id="rId18" Type="http://schemas.openxmlformats.org/officeDocument/2006/relationships/image" Target="media/image12.wmf" /><Relationship Id="rId180" Type="http://schemas.openxmlformats.org/officeDocument/2006/relationships/oleObject" Target="embeddings/oleObject77.bin" /><Relationship Id="rId181" Type="http://schemas.openxmlformats.org/officeDocument/2006/relationships/image" Target="media/image101.wmf" /><Relationship Id="rId182" Type="http://schemas.openxmlformats.org/officeDocument/2006/relationships/oleObject" Target="embeddings/oleObject78.bin" /><Relationship Id="rId183" Type="http://schemas.openxmlformats.org/officeDocument/2006/relationships/image" Target="media/image102.png" /><Relationship Id="rId184" Type="http://schemas.openxmlformats.org/officeDocument/2006/relationships/image" Target="media/image103.png" /><Relationship Id="rId185" Type="http://schemas.openxmlformats.org/officeDocument/2006/relationships/image" Target="media/image104.png" /><Relationship Id="rId186" Type="http://schemas.openxmlformats.org/officeDocument/2006/relationships/image" Target="media/image105.png" /><Relationship Id="rId187" Type="http://schemas.openxmlformats.org/officeDocument/2006/relationships/image" Target="media/image106.png" /><Relationship Id="rId188" Type="http://schemas.openxmlformats.org/officeDocument/2006/relationships/image" Target="media/image107.png" /><Relationship Id="rId189" Type="http://schemas.openxmlformats.org/officeDocument/2006/relationships/image" Target="media/image108.png" /><Relationship Id="rId19" Type="http://schemas.openxmlformats.org/officeDocument/2006/relationships/oleObject" Target="embeddings/oleObject4.bin" /><Relationship Id="rId190" Type="http://schemas.openxmlformats.org/officeDocument/2006/relationships/image" Target="media/image109.png" /><Relationship Id="rId191" Type="http://schemas.openxmlformats.org/officeDocument/2006/relationships/image" Target="media/image110.png" /><Relationship Id="rId192" Type="http://schemas.openxmlformats.org/officeDocument/2006/relationships/image" Target="media/image111.png" /><Relationship Id="rId193" Type="http://schemas.openxmlformats.org/officeDocument/2006/relationships/image" Target="media/image112.png" /><Relationship Id="rId194" Type="http://schemas.openxmlformats.org/officeDocument/2006/relationships/oleObject" Target="embeddings/oleObject79.bin" /><Relationship Id="rId195" Type="http://schemas.openxmlformats.org/officeDocument/2006/relationships/oleObject" Target="embeddings/oleObject80.bin" /><Relationship Id="rId196" Type="http://schemas.openxmlformats.org/officeDocument/2006/relationships/oleObject" Target="embeddings/oleObject81.bin" /><Relationship Id="rId197" Type="http://schemas.openxmlformats.org/officeDocument/2006/relationships/oleObject" Target="embeddings/oleObject82.bin" /><Relationship Id="rId198" Type="http://schemas.openxmlformats.org/officeDocument/2006/relationships/image" Target="media/image113.wmf" /><Relationship Id="rId199" Type="http://schemas.openxmlformats.org/officeDocument/2006/relationships/oleObject" Target="embeddings/oleObject83.bin" /><Relationship Id="rId2" Type="http://schemas.openxmlformats.org/officeDocument/2006/relationships/webSettings" Target="webSettings.xml" /><Relationship Id="rId20" Type="http://schemas.openxmlformats.org/officeDocument/2006/relationships/image" Target="media/image13.wmf" /><Relationship Id="rId200" Type="http://schemas.openxmlformats.org/officeDocument/2006/relationships/image" Target="media/image114.wmf" /><Relationship Id="rId201" Type="http://schemas.openxmlformats.org/officeDocument/2006/relationships/oleObject" Target="embeddings/oleObject84.bin" /><Relationship Id="rId202" Type="http://schemas.openxmlformats.org/officeDocument/2006/relationships/image" Target="media/image115.wmf" /><Relationship Id="rId203" Type="http://schemas.openxmlformats.org/officeDocument/2006/relationships/oleObject" Target="embeddings/oleObject85.bin" /><Relationship Id="rId204" Type="http://schemas.openxmlformats.org/officeDocument/2006/relationships/oleObject" Target="embeddings/oleObject86.bin" /><Relationship Id="rId205" Type="http://schemas.openxmlformats.org/officeDocument/2006/relationships/oleObject" Target="embeddings/oleObject87.bin" /><Relationship Id="rId206" Type="http://schemas.openxmlformats.org/officeDocument/2006/relationships/image" Target="media/image116.wmf" /><Relationship Id="rId207" Type="http://schemas.openxmlformats.org/officeDocument/2006/relationships/oleObject" Target="embeddings/oleObject88.bin" /><Relationship Id="rId208" Type="http://schemas.openxmlformats.org/officeDocument/2006/relationships/oleObject" Target="embeddings/oleObject89.bin" /><Relationship Id="rId209" Type="http://schemas.openxmlformats.org/officeDocument/2006/relationships/image" Target="media/image117.wmf" /><Relationship Id="rId21" Type="http://schemas.openxmlformats.org/officeDocument/2006/relationships/oleObject" Target="embeddings/oleObject5.bin" /><Relationship Id="rId210" Type="http://schemas.openxmlformats.org/officeDocument/2006/relationships/oleObject" Target="embeddings/oleObject90.bin" /><Relationship Id="rId211" Type="http://schemas.openxmlformats.org/officeDocument/2006/relationships/oleObject" Target="embeddings/oleObject91.bin" /><Relationship Id="rId212" Type="http://schemas.openxmlformats.org/officeDocument/2006/relationships/image" Target="media/image118.wmf" /><Relationship Id="rId213" Type="http://schemas.openxmlformats.org/officeDocument/2006/relationships/oleObject" Target="embeddings/oleObject92.bin" /><Relationship Id="rId214" Type="http://schemas.openxmlformats.org/officeDocument/2006/relationships/image" Target="media/image119.wmf" /><Relationship Id="rId215" Type="http://schemas.openxmlformats.org/officeDocument/2006/relationships/oleObject" Target="embeddings/oleObject93.bin" /><Relationship Id="rId216" Type="http://schemas.openxmlformats.org/officeDocument/2006/relationships/image" Target="media/image120.wmf" /><Relationship Id="rId217" Type="http://schemas.openxmlformats.org/officeDocument/2006/relationships/oleObject" Target="embeddings/oleObject94.bin" /><Relationship Id="rId218" Type="http://schemas.openxmlformats.org/officeDocument/2006/relationships/image" Target="media/image121.wmf" /><Relationship Id="rId219" Type="http://schemas.openxmlformats.org/officeDocument/2006/relationships/oleObject" Target="embeddings/oleObject95.bin" /><Relationship Id="rId22" Type="http://schemas.openxmlformats.org/officeDocument/2006/relationships/oleObject" Target="embeddings/oleObject6.bin" /><Relationship Id="rId220" Type="http://schemas.openxmlformats.org/officeDocument/2006/relationships/image" Target="media/image122.wmf" /><Relationship Id="rId221" Type="http://schemas.openxmlformats.org/officeDocument/2006/relationships/oleObject" Target="embeddings/oleObject96.bin" /><Relationship Id="rId222" Type="http://schemas.openxmlformats.org/officeDocument/2006/relationships/oleObject" Target="embeddings/oleObject97.bin" /><Relationship Id="rId223" Type="http://schemas.openxmlformats.org/officeDocument/2006/relationships/oleObject" Target="embeddings/oleObject98.bin" /><Relationship Id="rId224" Type="http://schemas.openxmlformats.org/officeDocument/2006/relationships/image" Target="media/image123.wmf" /><Relationship Id="rId225" Type="http://schemas.openxmlformats.org/officeDocument/2006/relationships/oleObject" Target="embeddings/oleObject99.bin" /><Relationship Id="rId226" Type="http://schemas.openxmlformats.org/officeDocument/2006/relationships/image" Target="media/image124.wmf" /><Relationship Id="rId227" Type="http://schemas.openxmlformats.org/officeDocument/2006/relationships/oleObject" Target="embeddings/oleObject100.bin" /><Relationship Id="rId228" Type="http://schemas.openxmlformats.org/officeDocument/2006/relationships/image" Target="media/image125.png" /><Relationship Id="rId229" Type="http://schemas.openxmlformats.org/officeDocument/2006/relationships/oleObject" Target="embeddings/oleObject101.bin" /><Relationship Id="rId23" Type="http://schemas.openxmlformats.org/officeDocument/2006/relationships/oleObject" Target="embeddings/oleObject7.bin" /><Relationship Id="rId230" Type="http://schemas.openxmlformats.org/officeDocument/2006/relationships/image" Target="media/image126.png" /><Relationship Id="rId231" Type="http://schemas.openxmlformats.org/officeDocument/2006/relationships/image" Target="media/image127.wmf" /><Relationship Id="rId232" Type="http://schemas.openxmlformats.org/officeDocument/2006/relationships/oleObject" Target="embeddings/oleObject102.bin" /><Relationship Id="rId233" Type="http://schemas.openxmlformats.org/officeDocument/2006/relationships/image" Target="media/image128.wmf" /><Relationship Id="rId234" Type="http://schemas.openxmlformats.org/officeDocument/2006/relationships/oleObject" Target="embeddings/oleObject103.bin" /><Relationship Id="rId235" Type="http://schemas.openxmlformats.org/officeDocument/2006/relationships/image" Target="media/image129.wmf" /><Relationship Id="rId236" Type="http://schemas.openxmlformats.org/officeDocument/2006/relationships/oleObject" Target="embeddings/oleObject104.bin" /><Relationship Id="rId237" Type="http://schemas.openxmlformats.org/officeDocument/2006/relationships/image" Target="media/image130.png" /><Relationship Id="rId238" Type="http://schemas.openxmlformats.org/officeDocument/2006/relationships/image" Target="media/image131.wmf" /><Relationship Id="rId239" Type="http://schemas.openxmlformats.org/officeDocument/2006/relationships/oleObject" Target="embeddings/oleObject105.bin" /><Relationship Id="rId24" Type="http://schemas.openxmlformats.org/officeDocument/2006/relationships/oleObject" Target="embeddings/oleObject8.bin" /><Relationship Id="rId240" Type="http://schemas.openxmlformats.org/officeDocument/2006/relationships/image" Target="media/image132.wmf" /><Relationship Id="rId241" Type="http://schemas.openxmlformats.org/officeDocument/2006/relationships/oleObject" Target="embeddings/oleObject106.bin" /><Relationship Id="rId242" Type="http://schemas.openxmlformats.org/officeDocument/2006/relationships/image" Target="media/image133.wmf" /><Relationship Id="rId243" Type="http://schemas.openxmlformats.org/officeDocument/2006/relationships/oleObject" Target="embeddings/oleObject107.bin" /><Relationship Id="rId244" Type="http://schemas.openxmlformats.org/officeDocument/2006/relationships/image" Target="media/image134.png" /><Relationship Id="rId245" Type="http://schemas.openxmlformats.org/officeDocument/2006/relationships/image" Target="media/image135.wmf" /><Relationship Id="rId246" Type="http://schemas.openxmlformats.org/officeDocument/2006/relationships/oleObject" Target="embeddings/oleObject108.bin" /><Relationship Id="rId247" Type="http://schemas.openxmlformats.org/officeDocument/2006/relationships/image" Target="media/image136.png" /><Relationship Id="rId248" Type="http://schemas.openxmlformats.org/officeDocument/2006/relationships/header" Target="header1.xml" /><Relationship Id="rId249" Type="http://schemas.openxmlformats.org/officeDocument/2006/relationships/footer" Target="footer1.xml" /><Relationship Id="rId25" Type="http://schemas.openxmlformats.org/officeDocument/2006/relationships/oleObject" Target="embeddings/oleObject9.bin" /><Relationship Id="rId250" Type="http://schemas.openxmlformats.org/officeDocument/2006/relationships/theme" Target="theme/theme1.xml" /><Relationship Id="rId251" Type="http://schemas.openxmlformats.org/officeDocument/2006/relationships/numbering" Target="numbering.xml" /><Relationship Id="rId252" Type="http://schemas.openxmlformats.org/officeDocument/2006/relationships/styles" Target="styles.xml" /><Relationship Id="rId26" Type="http://schemas.openxmlformats.org/officeDocument/2006/relationships/image" Target="media/image14.png" /><Relationship Id="rId27" Type="http://schemas.openxmlformats.org/officeDocument/2006/relationships/image" Target="media/image15.wmf" /><Relationship Id="rId28" Type="http://schemas.openxmlformats.org/officeDocument/2006/relationships/oleObject" Target="embeddings/oleObject10.bin" /><Relationship Id="rId29" Type="http://schemas.openxmlformats.org/officeDocument/2006/relationships/image" Target="media/image16.wmf" /><Relationship Id="rId3" Type="http://schemas.openxmlformats.org/officeDocument/2006/relationships/fontTable" Target="fontTable.xml" /><Relationship Id="rId30" Type="http://schemas.openxmlformats.org/officeDocument/2006/relationships/oleObject" Target="embeddings/oleObject11.bin" /><Relationship Id="rId31" Type="http://schemas.openxmlformats.org/officeDocument/2006/relationships/image" Target="media/image17.wmf" /><Relationship Id="rId32" Type="http://schemas.openxmlformats.org/officeDocument/2006/relationships/oleObject" Target="embeddings/oleObject12.bin" /><Relationship Id="rId33" Type="http://schemas.openxmlformats.org/officeDocument/2006/relationships/oleObject" Target="embeddings/oleObject13.bin" /><Relationship Id="rId34" Type="http://schemas.openxmlformats.org/officeDocument/2006/relationships/oleObject" Target="embeddings/oleObject14.bin" /><Relationship Id="rId35" Type="http://schemas.openxmlformats.org/officeDocument/2006/relationships/image" Target="media/image18.wmf" /><Relationship Id="rId36" Type="http://schemas.openxmlformats.org/officeDocument/2006/relationships/oleObject" Target="embeddings/oleObject15.bin" /><Relationship Id="rId37" Type="http://schemas.openxmlformats.org/officeDocument/2006/relationships/oleObject" Target="embeddings/oleObject16.bin" /><Relationship Id="rId38" Type="http://schemas.openxmlformats.org/officeDocument/2006/relationships/oleObject" Target="embeddings/oleObject17.bin" /><Relationship Id="rId39" Type="http://schemas.openxmlformats.org/officeDocument/2006/relationships/image" Target="media/image19.png" /><Relationship Id="rId4" Type="http://schemas.openxmlformats.org/officeDocument/2006/relationships/image" Target="media/image1.png" /><Relationship Id="rId40" Type="http://schemas.openxmlformats.org/officeDocument/2006/relationships/image" Target="media/image20.png" /><Relationship Id="rId41" Type="http://schemas.openxmlformats.org/officeDocument/2006/relationships/image" Target="media/image21.png" /><Relationship Id="rId42" Type="http://schemas.openxmlformats.org/officeDocument/2006/relationships/image" Target="media/image22.png" /><Relationship Id="rId43" Type="http://schemas.openxmlformats.org/officeDocument/2006/relationships/image" Target="media/image23.png" /><Relationship Id="rId44" Type="http://schemas.openxmlformats.org/officeDocument/2006/relationships/image" Target="media/image24.png" /><Relationship Id="rId45" Type="http://schemas.openxmlformats.org/officeDocument/2006/relationships/image" Target="media/image25.png" /><Relationship Id="rId46" Type="http://schemas.openxmlformats.org/officeDocument/2006/relationships/image" Target="media/image26.png" /><Relationship Id="rId47" Type="http://schemas.openxmlformats.org/officeDocument/2006/relationships/image" Target="media/image27.png" /><Relationship Id="rId48" Type="http://schemas.openxmlformats.org/officeDocument/2006/relationships/image" Target="media/image28.wmf" /><Relationship Id="rId49" Type="http://schemas.openxmlformats.org/officeDocument/2006/relationships/oleObject" Target="embeddings/oleObject18.bin" /><Relationship Id="rId5" Type="http://schemas.openxmlformats.org/officeDocument/2006/relationships/image" Target="media/image2.wmf" /><Relationship Id="rId50" Type="http://schemas.openxmlformats.org/officeDocument/2006/relationships/image" Target="media/image29.wmf" /><Relationship Id="rId51" Type="http://schemas.openxmlformats.org/officeDocument/2006/relationships/oleObject" Target="embeddings/oleObject19.bin" /><Relationship Id="rId52" Type="http://schemas.openxmlformats.org/officeDocument/2006/relationships/image" Target="media/image30.png" /><Relationship Id="rId53" Type="http://schemas.openxmlformats.org/officeDocument/2006/relationships/oleObject" Target="embeddings/oleObject20.bin" /><Relationship Id="rId54" Type="http://schemas.openxmlformats.org/officeDocument/2006/relationships/image" Target="media/image31.png" /><Relationship Id="rId55" Type="http://schemas.openxmlformats.org/officeDocument/2006/relationships/image" Target="media/image32.wmf" /><Relationship Id="rId56" Type="http://schemas.openxmlformats.org/officeDocument/2006/relationships/oleObject" Target="embeddings/oleObject21.bin" /><Relationship Id="rId57" Type="http://schemas.openxmlformats.org/officeDocument/2006/relationships/image" Target="media/image33.wmf" /><Relationship Id="rId58" Type="http://schemas.openxmlformats.org/officeDocument/2006/relationships/oleObject" Target="embeddings/oleObject22.bin" /><Relationship Id="rId59" Type="http://schemas.openxmlformats.org/officeDocument/2006/relationships/image" Target="media/image34.wmf" /><Relationship Id="rId6" Type="http://schemas.openxmlformats.org/officeDocument/2006/relationships/oleObject" Target="embeddings/oleObject1.bin" /><Relationship Id="rId60" Type="http://schemas.openxmlformats.org/officeDocument/2006/relationships/oleObject" Target="embeddings/oleObject23.bin" /><Relationship Id="rId61" Type="http://schemas.openxmlformats.org/officeDocument/2006/relationships/image" Target="media/image35.wmf" /><Relationship Id="rId62" Type="http://schemas.openxmlformats.org/officeDocument/2006/relationships/oleObject" Target="embeddings/oleObject24.bin" /><Relationship Id="rId63" Type="http://schemas.openxmlformats.org/officeDocument/2006/relationships/image" Target="media/image36.wmf" /><Relationship Id="rId64" Type="http://schemas.openxmlformats.org/officeDocument/2006/relationships/oleObject" Target="embeddings/oleObject25.bin" /><Relationship Id="rId65" Type="http://schemas.openxmlformats.org/officeDocument/2006/relationships/image" Target="media/image37.png" /><Relationship Id="rId66" Type="http://schemas.openxmlformats.org/officeDocument/2006/relationships/image" Target="media/image38.wmf" /><Relationship Id="rId67" Type="http://schemas.openxmlformats.org/officeDocument/2006/relationships/oleObject" Target="embeddings/oleObject26.bin" /><Relationship Id="rId68" Type="http://schemas.openxmlformats.org/officeDocument/2006/relationships/image" Target="media/image39.jpeg" /><Relationship Id="rId69" Type="http://schemas.openxmlformats.org/officeDocument/2006/relationships/image" Target="media/image40.wmf" /><Relationship Id="rId7" Type="http://schemas.openxmlformats.org/officeDocument/2006/relationships/image" Target="media/image3.png" /><Relationship Id="rId70" Type="http://schemas.openxmlformats.org/officeDocument/2006/relationships/oleObject" Target="embeddings/oleObject27.bin" /><Relationship Id="rId71" Type="http://schemas.openxmlformats.org/officeDocument/2006/relationships/image" Target="media/image41.wmf" /><Relationship Id="rId72" Type="http://schemas.openxmlformats.org/officeDocument/2006/relationships/oleObject" Target="embeddings/oleObject28.bin" /><Relationship Id="rId73" Type="http://schemas.openxmlformats.org/officeDocument/2006/relationships/image" Target="media/image42.wmf" /><Relationship Id="rId74" Type="http://schemas.openxmlformats.org/officeDocument/2006/relationships/oleObject" Target="embeddings/oleObject29.bin" /><Relationship Id="rId75" Type="http://schemas.openxmlformats.org/officeDocument/2006/relationships/image" Target="media/image43.wmf" /><Relationship Id="rId76" Type="http://schemas.openxmlformats.org/officeDocument/2006/relationships/oleObject" Target="embeddings/oleObject30.bin" /><Relationship Id="rId77" Type="http://schemas.openxmlformats.org/officeDocument/2006/relationships/image" Target="media/image44.png" /><Relationship Id="rId78" Type="http://schemas.openxmlformats.org/officeDocument/2006/relationships/image" Target="media/image45.wmf" /><Relationship Id="rId79" Type="http://schemas.openxmlformats.org/officeDocument/2006/relationships/oleObject" Target="embeddings/oleObject31.bin" /><Relationship Id="rId8" Type="http://schemas.openxmlformats.org/officeDocument/2006/relationships/image" Target="media/image4.png" /><Relationship Id="rId80" Type="http://schemas.openxmlformats.org/officeDocument/2006/relationships/image" Target="media/image46.wmf" /><Relationship Id="rId81" Type="http://schemas.openxmlformats.org/officeDocument/2006/relationships/oleObject" Target="embeddings/oleObject32.bin" /><Relationship Id="rId82" Type="http://schemas.openxmlformats.org/officeDocument/2006/relationships/image" Target="media/image47.wmf" /><Relationship Id="rId83" Type="http://schemas.openxmlformats.org/officeDocument/2006/relationships/oleObject" Target="embeddings/oleObject33.bin" /><Relationship Id="rId84" Type="http://schemas.openxmlformats.org/officeDocument/2006/relationships/image" Target="media/image48.wmf" /><Relationship Id="rId85" Type="http://schemas.openxmlformats.org/officeDocument/2006/relationships/oleObject" Target="embeddings/oleObject34.bin" /><Relationship Id="rId86" Type="http://schemas.openxmlformats.org/officeDocument/2006/relationships/image" Target="media/image49.png" /><Relationship Id="rId87" Type="http://schemas.openxmlformats.org/officeDocument/2006/relationships/image" Target="media/image50.wmf" /><Relationship Id="rId88" Type="http://schemas.openxmlformats.org/officeDocument/2006/relationships/oleObject" Target="embeddings/oleObject35.bin" /><Relationship Id="rId89" Type="http://schemas.openxmlformats.org/officeDocument/2006/relationships/image" Target="media/image51.wmf" /><Relationship Id="rId9" Type="http://schemas.openxmlformats.org/officeDocument/2006/relationships/image" Target="media/image5.png" /><Relationship Id="rId90" Type="http://schemas.openxmlformats.org/officeDocument/2006/relationships/oleObject" Target="embeddings/oleObject36.bin" /><Relationship Id="rId91" Type="http://schemas.openxmlformats.org/officeDocument/2006/relationships/image" Target="media/image52.wmf" /><Relationship Id="rId92" Type="http://schemas.openxmlformats.org/officeDocument/2006/relationships/oleObject" Target="embeddings/oleObject37.bin" /><Relationship Id="rId93" Type="http://schemas.openxmlformats.org/officeDocument/2006/relationships/image" Target="media/image53.wmf" /><Relationship Id="rId94" Type="http://schemas.openxmlformats.org/officeDocument/2006/relationships/oleObject" Target="embeddings/oleObject38.bin" /><Relationship Id="rId95" Type="http://schemas.openxmlformats.org/officeDocument/2006/relationships/image" Target="media/image54.wmf" /><Relationship Id="rId96" Type="http://schemas.openxmlformats.org/officeDocument/2006/relationships/oleObject" Target="embeddings/oleObject39.bin" /><Relationship Id="rId97" Type="http://schemas.openxmlformats.org/officeDocument/2006/relationships/image" Target="media/image55.wmf" /><Relationship Id="rId98" Type="http://schemas.openxmlformats.org/officeDocument/2006/relationships/oleObject" Target="embeddings/oleObject40.bin" /><Relationship Id="rId99" Type="http://schemas.openxmlformats.org/officeDocument/2006/relationships/image" Target="media/image56.wmf" /></Relationships>
</file>

<file path=word/_rels/footer1.xml.rels><?xml version="1.0" encoding="utf-8" standalone="yes"?><Relationships xmlns="http://schemas.openxmlformats.org/package/2006/relationships"><Relationship Id="rId1" Type="http://schemas.openxmlformats.org/officeDocument/2006/relationships/image" Target="media/image13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3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157263360</TotalTime>
  <Pages>19</Pages>
  <Words>5798</Words>
  <Characters>6230</Characters>
  <Application>Microsoft Office Word</Application>
  <DocSecurity>0</DocSecurity>
  <Lines>75</Lines>
  <Paragraphs>21</Paragraphs>
  <ScaleCrop>false</ScaleCrop>
  <Company>北京今日学易科技有限公司(Zxxk.Com)</Company>
  <LinksUpToDate>false</LinksUpToDate>
  <CharactersWithSpaces>6391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5</cp:revision>
  <cp:lastPrinted>2025-07-27T16:02:41Z</cp:lastPrinted>
  <dcterms:created xsi:type="dcterms:W3CDTF">2019-10-14T02:15:00Z</dcterms:created>
  <dcterms:modified xsi:type="dcterms:W3CDTF">2026-05-21T09:53:01Z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